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273E" w14:textId="2D78DE51" w:rsidR="00887542" w:rsidRPr="00B7666F" w:rsidRDefault="00E41D7D" w:rsidP="00052DD2">
      <w:pPr>
        <w:pStyle w:val="Tekstpodstawowy"/>
        <w:tabs>
          <w:tab w:val="left" w:pos="1276"/>
        </w:tabs>
        <w:spacing w:after="100"/>
        <w:ind w:right="-2"/>
        <w:jc w:val="center"/>
        <w:rPr>
          <w:rFonts w:ascii="Arial" w:hAnsi="Arial" w:cs="Arial"/>
          <w:b/>
        </w:rPr>
      </w:pPr>
      <w:bookmarkStart w:id="0" w:name="_GoBack"/>
      <w:bookmarkEnd w:id="0"/>
      <w:r w:rsidRPr="00B7666F">
        <w:rPr>
          <w:rFonts w:ascii="Arial" w:hAnsi="Arial" w:cs="Arial"/>
          <w:b/>
        </w:rPr>
        <w:t>Główny Urząd Nadzoru Budowlanego poszukuje kandydatek/kandydatów na:</w:t>
      </w:r>
    </w:p>
    <w:p w14:paraId="10F59D20" w14:textId="602C6D8B" w:rsidR="00E41D7D" w:rsidRPr="008D4B85" w:rsidRDefault="00E41D7D" w:rsidP="00E41D7D">
      <w:pPr>
        <w:pStyle w:val="Tekstpodstawowy"/>
        <w:tabs>
          <w:tab w:val="left" w:pos="1276"/>
        </w:tabs>
        <w:spacing w:after="100"/>
        <w:ind w:right="-2"/>
        <w:jc w:val="center"/>
        <w:rPr>
          <w:rFonts w:ascii="Arial" w:hAnsi="Arial" w:cs="Arial"/>
          <w:b/>
          <w:sz w:val="24"/>
          <w:szCs w:val="24"/>
        </w:rPr>
      </w:pPr>
      <w:r w:rsidRPr="008D4B85">
        <w:rPr>
          <w:rFonts w:ascii="Arial" w:hAnsi="Arial" w:cs="Arial"/>
          <w:b/>
          <w:sz w:val="24"/>
          <w:szCs w:val="24"/>
        </w:rPr>
        <w:t>Praktyk</w:t>
      </w:r>
      <w:r w:rsidR="00C23F7A">
        <w:rPr>
          <w:rFonts w:ascii="Arial" w:hAnsi="Arial" w:cs="Arial"/>
          <w:b/>
          <w:sz w:val="24"/>
          <w:szCs w:val="24"/>
        </w:rPr>
        <w:t>ę</w:t>
      </w:r>
      <w:r w:rsidRPr="008D4B85">
        <w:rPr>
          <w:rFonts w:ascii="Arial" w:hAnsi="Arial" w:cs="Arial"/>
          <w:b/>
          <w:sz w:val="24"/>
          <w:szCs w:val="24"/>
        </w:rPr>
        <w:t xml:space="preserve"> absolwenck</w:t>
      </w:r>
      <w:r w:rsidR="00C23F7A">
        <w:rPr>
          <w:rFonts w:ascii="Arial" w:hAnsi="Arial" w:cs="Arial"/>
          <w:b/>
          <w:sz w:val="24"/>
          <w:szCs w:val="24"/>
        </w:rPr>
        <w:t>ą</w:t>
      </w:r>
      <w:r w:rsidRPr="008D4B85">
        <w:rPr>
          <w:rFonts w:ascii="Arial" w:hAnsi="Arial" w:cs="Arial"/>
          <w:b/>
          <w:sz w:val="24"/>
          <w:szCs w:val="24"/>
        </w:rPr>
        <w:t xml:space="preserve"> w </w:t>
      </w:r>
      <w:r w:rsidR="00C23F7A">
        <w:rPr>
          <w:rFonts w:ascii="Arial" w:hAnsi="Arial" w:cs="Arial"/>
          <w:b/>
          <w:sz w:val="24"/>
          <w:szCs w:val="24"/>
        </w:rPr>
        <w:t>Biurze</w:t>
      </w:r>
      <w:r w:rsidR="008B0090" w:rsidRPr="008D4B85">
        <w:rPr>
          <w:rFonts w:ascii="Arial" w:hAnsi="Arial" w:cs="Arial"/>
          <w:b/>
          <w:sz w:val="24"/>
          <w:szCs w:val="24"/>
        </w:rPr>
        <w:t xml:space="preserve"> Komunikacji</w:t>
      </w:r>
    </w:p>
    <w:p w14:paraId="0DBE453A" w14:textId="77777777" w:rsidR="008D4B85" w:rsidRPr="00B7666F" w:rsidRDefault="008D4B85" w:rsidP="00E41D7D">
      <w:pPr>
        <w:pStyle w:val="Tekstpodstawowy"/>
        <w:tabs>
          <w:tab w:val="left" w:pos="1276"/>
        </w:tabs>
        <w:spacing w:after="100"/>
        <w:ind w:right="-2"/>
        <w:jc w:val="center"/>
        <w:rPr>
          <w:rFonts w:ascii="Arial" w:hAnsi="Arial" w:cs="Arial"/>
          <w:b/>
        </w:rPr>
      </w:pPr>
    </w:p>
    <w:p w14:paraId="159A294E" w14:textId="7D6B76A3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center"/>
        <w:rPr>
          <w:rFonts w:ascii="Arial" w:hAnsi="Arial" w:cs="Arial"/>
        </w:rPr>
      </w:pPr>
    </w:p>
    <w:p w14:paraId="58EB8442" w14:textId="6CE44EAC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Liczba miejsc: </w:t>
      </w:r>
      <w:r w:rsidR="008B0090">
        <w:rPr>
          <w:rFonts w:ascii="Arial" w:hAnsi="Arial" w:cs="Arial"/>
        </w:rPr>
        <w:t>1</w:t>
      </w:r>
    </w:p>
    <w:p w14:paraId="4DDB6A24" w14:textId="78E4135C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Proponowana liczba godzin tygodniowo: max. 40</w:t>
      </w:r>
    </w:p>
    <w:p w14:paraId="60C79DAA" w14:textId="31E3B24F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Proponowany okres praktyk: 3 miesiące</w:t>
      </w:r>
    </w:p>
    <w:p w14:paraId="615325C3" w14:textId="1A10319C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Miejsce wykonywania pracy:</w:t>
      </w:r>
      <w:r w:rsidR="00C23F7A">
        <w:rPr>
          <w:rFonts w:ascii="Arial" w:hAnsi="Arial" w:cs="Arial"/>
        </w:rPr>
        <w:t xml:space="preserve"> Biuro</w:t>
      </w:r>
      <w:r w:rsidR="008B0090">
        <w:rPr>
          <w:rFonts w:ascii="Arial" w:hAnsi="Arial" w:cs="Arial"/>
        </w:rPr>
        <w:t xml:space="preserve"> Komunikacji</w:t>
      </w:r>
      <w:r w:rsidRPr="00B7666F">
        <w:rPr>
          <w:rFonts w:ascii="Arial" w:hAnsi="Arial" w:cs="Arial"/>
        </w:rPr>
        <w:t>, ul. Krucza 38/42, 00-926 Warszawa</w:t>
      </w:r>
    </w:p>
    <w:p w14:paraId="5B185982" w14:textId="56FD3760" w:rsidR="00E41D7D" w:rsidRPr="00B7666F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Proponowana wysokość świadczenia pieniężnego: 2000 zł brutto </w:t>
      </w:r>
      <w:r w:rsidR="000A4F0E" w:rsidRPr="00B7666F">
        <w:rPr>
          <w:rFonts w:ascii="Arial" w:hAnsi="Arial" w:cs="Arial"/>
        </w:rPr>
        <w:t>miesięcznie</w:t>
      </w:r>
    </w:p>
    <w:p w14:paraId="4B423D42" w14:textId="77777777" w:rsidR="000A4F0E" w:rsidRPr="00B7666F" w:rsidRDefault="000A4F0E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</w:rPr>
      </w:pPr>
    </w:p>
    <w:p w14:paraId="2471854F" w14:textId="7659B05F" w:rsidR="00E41D7D" w:rsidRDefault="00E41D7D" w:rsidP="00E41D7D">
      <w:pPr>
        <w:pStyle w:val="Tekstpodstawowy"/>
        <w:tabs>
          <w:tab w:val="left" w:pos="1276"/>
        </w:tabs>
        <w:spacing w:after="100"/>
        <w:ind w:right="-2"/>
        <w:jc w:val="both"/>
        <w:rPr>
          <w:rFonts w:ascii="Arial" w:hAnsi="Arial" w:cs="Arial"/>
          <w:b/>
        </w:rPr>
      </w:pPr>
      <w:r w:rsidRPr="00B7666F">
        <w:rPr>
          <w:rFonts w:ascii="Arial" w:hAnsi="Arial" w:cs="Arial"/>
          <w:b/>
        </w:rPr>
        <w:t xml:space="preserve">Proponowany </w:t>
      </w:r>
      <w:r w:rsidR="00CE3050">
        <w:rPr>
          <w:rFonts w:ascii="Arial" w:hAnsi="Arial" w:cs="Arial"/>
          <w:b/>
        </w:rPr>
        <w:t>p</w:t>
      </w:r>
      <w:r w:rsidRPr="00B7666F">
        <w:rPr>
          <w:rFonts w:ascii="Arial" w:hAnsi="Arial" w:cs="Arial"/>
          <w:b/>
        </w:rPr>
        <w:t xml:space="preserve">rogram </w:t>
      </w:r>
      <w:r w:rsidR="00CE3050">
        <w:rPr>
          <w:rFonts w:ascii="Arial" w:hAnsi="Arial" w:cs="Arial"/>
          <w:b/>
        </w:rPr>
        <w:t>p</w:t>
      </w:r>
      <w:r w:rsidRPr="00B7666F">
        <w:rPr>
          <w:rFonts w:ascii="Arial" w:hAnsi="Arial" w:cs="Arial"/>
          <w:b/>
        </w:rPr>
        <w:t xml:space="preserve">raktyk: </w:t>
      </w:r>
    </w:p>
    <w:p w14:paraId="11DEF111" w14:textId="6D4BBAE1" w:rsidR="008B0090" w:rsidRPr="00021141" w:rsidRDefault="00B934C6" w:rsidP="00021141">
      <w:pPr>
        <w:pStyle w:val="Tekstpodstawowy"/>
        <w:tabs>
          <w:tab w:val="left" w:pos="1276"/>
        </w:tabs>
        <w:ind w:right="-2"/>
        <w:jc w:val="both"/>
        <w:rPr>
          <w:rFonts w:ascii="Arial" w:hAnsi="Arial" w:cs="Arial"/>
        </w:rPr>
      </w:pPr>
      <w:r w:rsidRPr="00021141">
        <w:rPr>
          <w:rFonts w:ascii="Arial" w:hAnsi="Arial" w:cs="Arial"/>
        </w:rPr>
        <w:t>Pomoc przy realizacji zadań dotyczących:</w:t>
      </w:r>
    </w:p>
    <w:p w14:paraId="0D4D28AD" w14:textId="7A4C0051" w:rsidR="00B934C6" w:rsidRDefault="00B934C6" w:rsidP="00CE3050">
      <w:pPr>
        <w:pStyle w:val="Tekstpodstawowy"/>
        <w:numPr>
          <w:ilvl w:val="0"/>
          <w:numId w:val="43"/>
        </w:numPr>
        <w:tabs>
          <w:tab w:val="left" w:pos="1276"/>
        </w:tabs>
        <w:ind w:right="-2"/>
        <w:rPr>
          <w:rFonts w:ascii="Arial" w:hAnsi="Arial" w:cs="Arial"/>
        </w:rPr>
      </w:pPr>
      <w:r w:rsidRPr="00021141">
        <w:rPr>
          <w:rFonts w:ascii="Arial" w:hAnsi="Arial" w:cs="Arial"/>
        </w:rPr>
        <w:t xml:space="preserve">udziału Głównego Inspektora Nadzoru Budowlanego i delegowanych przez niego przedstawicieli </w:t>
      </w:r>
      <w:r w:rsidR="00CE3050">
        <w:rPr>
          <w:rFonts w:ascii="Arial" w:hAnsi="Arial" w:cs="Arial"/>
        </w:rPr>
        <w:t>u</w:t>
      </w:r>
      <w:r w:rsidRPr="00021141">
        <w:rPr>
          <w:rFonts w:ascii="Arial" w:hAnsi="Arial" w:cs="Arial"/>
        </w:rPr>
        <w:t>rzędu w różnego rodzaju wydarzeniach,</w:t>
      </w:r>
    </w:p>
    <w:p w14:paraId="50B50AAD" w14:textId="7DEF566A" w:rsidR="00C23F7A" w:rsidRDefault="00C23F7A" w:rsidP="00CE3050">
      <w:pPr>
        <w:pStyle w:val="Tekstpodstawowy"/>
        <w:numPr>
          <w:ilvl w:val="0"/>
          <w:numId w:val="43"/>
        </w:numPr>
        <w:tabs>
          <w:tab w:val="left" w:pos="1276"/>
        </w:tabs>
        <w:ind w:right="-2"/>
        <w:rPr>
          <w:rFonts w:ascii="Arial" w:hAnsi="Arial" w:cs="Arial"/>
        </w:rPr>
      </w:pPr>
      <w:r>
        <w:rPr>
          <w:rFonts w:ascii="Arial" w:hAnsi="Arial" w:cs="Arial"/>
        </w:rPr>
        <w:t>współpracy w zakresie komunikacji wewnętrznej urzędu i podejmowanych w tym zakresie inicjatywach,</w:t>
      </w:r>
    </w:p>
    <w:p w14:paraId="710B913A" w14:textId="77777777" w:rsidR="00C23F7A" w:rsidRPr="00021141" w:rsidRDefault="00C23F7A" w:rsidP="00C23F7A">
      <w:pPr>
        <w:pStyle w:val="Tekstpodstawowy"/>
        <w:numPr>
          <w:ilvl w:val="0"/>
          <w:numId w:val="43"/>
        </w:numPr>
        <w:tabs>
          <w:tab w:val="left" w:pos="1276"/>
        </w:tabs>
        <w:ind w:right="-2"/>
        <w:jc w:val="both"/>
        <w:rPr>
          <w:rFonts w:ascii="Arial" w:hAnsi="Arial" w:cs="Arial"/>
        </w:rPr>
      </w:pPr>
      <w:r w:rsidRPr="00021141">
        <w:rPr>
          <w:rFonts w:ascii="Arial" w:hAnsi="Arial" w:cs="Arial"/>
        </w:rPr>
        <w:t>działań związanych z organizowaniem konferencji i wydarzeń,</w:t>
      </w:r>
    </w:p>
    <w:p w14:paraId="65AFF60F" w14:textId="731FDE36" w:rsidR="00C23F7A" w:rsidRPr="00021141" w:rsidRDefault="00C23F7A" w:rsidP="00C23F7A">
      <w:pPr>
        <w:pStyle w:val="Tekstpodstawowy"/>
        <w:numPr>
          <w:ilvl w:val="0"/>
          <w:numId w:val="43"/>
        </w:numPr>
        <w:tabs>
          <w:tab w:val="left" w:pos="1276"/>
        </w:tabs>
        <w:ind w:right="-2"/>
        <w:jc w:val="both"/>
        <w:rPr>
          <w:rFonts w:ascii="Arial" w:hAnsi="Arial" w:cs="Arial"/>
        </w:rPr>
      </w:pPr>
      <w:r w:rsidRPr="00021141">
        <w:rPr>
          <w:rFonts w:ascii="Arial" w:hAnsi="Arial" w:cs="Arial"/>
        </w:rPr>
        <w:t>pisania treści do publikacji, w tym w mediach społecznościowych</w:t>
      </w:r>
      <w:r>
        <w:rPr>
          <w:rFonts w:ascii="Arial" w:hAnsi="Arial" w:cs="Arial"/>
        </w:rPr>
        <w:t>.</w:t>
      </w:r>
    </w:p>
    <w:p w14:paraId="79A762BB" w14:textId="20E46EA5" w:rsidR="00E41D7D" w:rsidRDefault="00E41D7D" w:rsidP="00C23F7A">
      <w:pPr>
        <w:pStyle w:val="Tekstpodstawowy"/>
        <w:tabs>
          <w:tab w:val="left" w:pos="1276"/>
        </w:tabs>
        <w:ind w:left="720" w:right="-2"/>
        <w:rPr>
          <w:rFonts w:ascii="Arial" w:hAnsi="Arial" w:cs="Arial"/>
        </w:rPr>
      </w:pPr>
    </w:p>
    <w:p w14:paraId="767562BD" w14:textId="77777777" w:rsidR="00C23F7A" w:rsidRPr="00C23F7A" w:rsidRDefault="00C23F7A" w:rsidP="00C23F7A">
      <w:pPr>
        <w:pStyle w:val="Tekstpodstawowy"/>
        <w:tabs>
          <w:tab w:val="left" w:pos="1276"/>
        </w:tabs>
        <w:ind w:left="720" w:right="-2"/>
        <w:rPr>
          <w:rFonts w:ascii="Arial" w:hAnsi="Arial" w:cs="Arial"/>
        </w:rPr>
      </w:pPr>
    </w:p>
    <w:p w14:paraId="5B277942" w14:textId="5C292F28" w:rsidR="00E41D7D" w:rsidRPr="00B7666F" w:rsidRDefault="00E41D7D" w:rsidP="00066401">
      <w:pPr>
        <w:pStyle w:val="Tekstpodstawowy"/>
        <w:tabs>
          <w:tab w:val="left" w:pos="1276"/>
        </w:tabs>
        <w:spacing w:after="100"/>
        <w:ind w:right="-2"/>
        <w:jc w:val="both"/>
        <w:rPr>
          <w:rStyle w:val="Pogrubienie"/>
          <w:rFonts w:ascii="Arial" w:eastAsiaTheme="majorEastAsia" w:hAnsi="Arial" w:cs="Arial"/>
        </w:rPr>
      </w:pPr>
      <w:r w:rsidRPr="00B7666F">
        <w:rPr>
          <w:rStyle w:val="Pogrubienie"/>
          <w:rFonts w:ascii="Arial" w:eastAsiaTheme="majorEastAsia" w:hAnsi="Arial" w:cs="Arial"/>
        </w:rPr>
        <w:t>Warunki dotyczące charakteru pracy na stanowisku i sposobu wykonywania zadań:</w:t>
      </w:r>
    </w:p>
    <w:p w14:paraId="3509FA63" w14:textId="117A51AD" w:rsidR="00CB59BD" w:rsidRDefault="008D4B85" w:rsidP="008D4B85">
      <w:pPr>
        <w:pStyle w:val="Tekstpodstawowy"/>
        <w:tabs>
          <w:tab w:val="left" w:pos="1276"/>
        </w:tabs>
        <w:spacing w:after="100"/>
        <w:ind w:left="720"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—  </w:t>
      </w:r>
      <w:r w:rsidR="00E41D7D" w:rsidRPr="00B7666F">
        <w:rPr>
          <w:rFonts w:ascii="Arial" w:hAnsi="Arial" w:cs="Arial"/>
        </w:rPr>
        <w:t>praca przy komputerze pow. 4 godzin dziennie</w:t>
      </w:r>
      <w:r w:rsidR="00CB59BD">
        <w:rPr>
          <w:rFonts w:ascii="Arial" w:hAnsi="Arial" w:cs="Arial"/>
        </w:rPr>
        <w:t>.</w:t>
      </w:r>
    </w:p>
    <w:p w14:paraId="28A7019D" w14:textId="77777777" w:rsidR="00CB59BD" w:rsidRPr="00CB59BD" w:rsidRDefault="00CB59BD" w:rsidP="00CB59BD">
      <w:pPr>
        <w:pStyle w:val="Tekstpodstawowy"/>
        <w:tabs>
          <w:tab w:val="left" w:pos="1276"/>
        </w:tabs>
        <w:spacing w:after="100"/>
        <w:ind w:left="720" w:right="-2"/>
        <w:jc w:val="both"/>
        <w:rPr>
          <w:rFonts w:ascii="Arial" w:hAnsi="Arial" w:cs="Arial"/>
        </w:rPr>
      </w:pPr>
    </w:p>
    <w:p w14:paraId="26A9C6BA" w14:textId="77777777" w:rsidR="00E41D7D" w:rsidRPr="00B7666F" w:rsidRDefault="00E41D7D" w:rsidP="00CB59BD">
      <w:pPr>
        <w:spacing w:line="360" w:lineRule="auto"/>
        <w:jc w:val="both"/>
        <w:rPr>
          <w:rFonts w:ascii="Arial" w:hAnsi="Arial" w:cs="Arial"/>
        </w:rPr>
      </w:pPr>
      <w:r w:rsidRPr="00B7666F">
        <w:rPr>
          <w:rFonts w:ascii="Arial" w:hAnsi="Arial" w:cs="Arial"/>
          <w:b/>
        </w:rPr>
        <w:t>Praktykę absolwencką w GUNB może odbyć osoba, która</w:t>
      </w:r>
      <w:r w:rsidRPr="00B7666F">
        <w:rPr>
          <w:rFonts w:ascii="Arial" w:hAnsi="Arial" w:cs="Arial"/>
        </w:rPr>
        <w:t>:</w:t>
      </w:r>
    </w:p>
    <w:p w14:paraId="5A39852F" w14:textId="77777777" w:rsidR="00E41D7D" w:rsidRPr="00B7666F" w:rsidRDefault="00E41D7D" w:rsidP="00CB59BD">
      <w:pPr>
        <w:pStyle w:val="Akapitzlist"/>
        <w:numPr>
          <w:ilvl w:val="0"/>
          <w:numId w:val="40"/>
        </w:numPr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posiada co najmniej wykształcenie gimnazjalne lub podstawowe 8-letnie;</w:t>
      </w:r>
    </w:p>
    <w:p w14:paraId="6BB74BDD" w14:textId="77777777" w:rsidR="00E41D7D" w:rsidRPr="00B7666F" w:rsidRDefault="00E41D7D" w:rsidP="00CB59BD">
      <w:pPr>
        <w:pStyle w:val="Akapitzlist"/>
        <w:numPr>
          <w:ilvl w:val="0"/>
          <w:numId w:val="40"/>
        </w:numPr>
        <w:spacing w:before="100" w:beforeAutospacing="1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nie ukończyła 30 r. ż. w dniu przyjęcia na praktyki;</w:t>
      </w:r>
    </w:p>
    <w:p w14:paraId="2DA8D5A4" w14:textId="77777777" w:rsidR="00E41D7D" w:rsidRPr="00B7666F" w:rsidRDefault="00E41D7D" w:rsidP="00CB59BD">
      <w:pPr>
        <w:pStyle w:val="Akapitzlist"/>
        <w:numPr>
          <w:ilvl w:val="0"/>
          <w:numId w:val="40"/>
        </w:numPr>
        <w:spacing w:before="100" w:beforeAutospacing="1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posiada ubezpieczenie od następstw nieszczęśliwych wypadków na okres odbywania praktyk;</w:t>
      </w:r>
    </w:p>
    <w:p w14:paraId="4118C487" w14:textId="77777777" w:rsidR="00E41D7D" w:rsidRPr="00B7666F" w:rsidRDefault="00E41D7D" w:rsidP="00CB59BD">
      <w:pPr>
        <w:pStyle w:val="Akapitzlist"/>
        <w:numPr>
          <w:ilvl w:val="0"/>
          <w:numId w:val="40"/>
        </w:numPr>
        <w:spacing w:before="100" w:beforeAutospacing="1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złożyła formularz aplikacyjny. </w:t>
      </w:r>
    </w:p>
    <w:p w14:paraId="060BCF11" w14:textId="0E13725B" w:rsidR="00CB59BD" w:rsidRPr="00B7666F" w:rsidRDefault="00E41D7D" w:rsidP="00E41D7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Przyjęcie na praktykę absolwenck</w:t>
      </w:r>
      <w:r w:rsidR="000A4A02" w:rsidRPr="00B7666F">
        <w:rPr>
          <w:rFonts w:ascii="Arial" w:hAnsi="Arial" w:cs="Arial"/>
        </w:rPr>
        <w:t>ą</w:t>
      </w:r>
      <w:r w:rsidRPr="00B7666F">
        <w:rPr>
          <w:rFonts w:ascii="Arial" w:hAnsi="Arial" w:cs="Arial"/>
        </w:rPr>
        <w:t xml:space="preserve"> następuje w drodze rekrutacji. </w:t>
      </w:r>
    </w:p>
    <w:p w14:paraId="096017B9" w14:textId="5B436A36" w:rsidR="00052DD2" w:rsidRPr="00B7666F" w:rsidRDefault="00052DD2" w:rsidP="008D4B85">
      <w:pPr>
        <w:tabs>
          <w:tab w:val="left" w:pos="426"/>
        </w:tabs>
        <w:spacing w:line="360" w:lineRule="auto"/>
        <w:jc w:val="both"/>
        <w:rPr>
          <w:rFonts w:ascii="Arial" w:hAnsi="Arial" w:cs="Arial"/>
          <w:b/>
        </w:rPr>
      </w:pPr>
      <w:r w:rsidRPr="00B7666F">
        <w:rPr>
          <w:rFonts w:ascii="Arial" w:hAnsi="Arial" w:cs="Arial"/>
          <w:b/>
        </w:rPr>
        <w:t>Dodatkowym atutem będzie:</w:t>
      </w:r>
    </w:p>
    <w:p w14:paraId="513F7C9C" w14:textId="43E4A42B" w:rsidR="00052DD2" w:rsidRPr="00CB59BD" w:rsidRDefault="00052DD2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 xml:space="preserve">- wykształcenie: </w:t>
      </w:r>
      <w:r w:rsidR="001E6EE1">
        <w:rPr>
          <w:rFonts w:ascii="Arial" w:hAnsi="Arial" w:cs="Arial"/>
        </w:rPr>
        <w:t xml:space="preserve">średnie lub wyższe </w:t>
      </w:r>
      <w:r w:rsidR="001E6EE1" w:rsidRPr="00CE3050">
        <w:rPr>
          <w:rFonts w:ascii="Arial" w:hAnsi="Arial" w:cs="Arial"/>
        </w:rPr>
        <w:t>o profilu humanistycznym</w:t>
      </w:r>
      <w:r w:rsidR="001E6EE1">
        <w:rPr>
          <w:rFonts w:ascii="Arial" w:hAnsi="Arial" w:cs="Arial"/>
        </w:rPr>
        <w:t>,</w:t>
      </w:r>
    </w:p>
    <w:p w14:paraId="6FC8D07E" w14:textId="0050BAA1" w:rsidR="00052DD2" w:rsidRPr="00CB59BD" w:rsidRDefault="00052DD2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 xml:space="preserve">- doświadczenie zawodowe: na stanowisku </w:t>
      </w:r>
      <w:r w:rsidR="00CE3050">
        <w:rPr>
          <w:rFonts w:ascii="Arial" w:hAnsi="Arial" w:cs="Arial"/>
        </w:rPr>
        <w:t>związanym z obsługa kancelaryjną i administracyjną lub komunikacyjno-promocyjną</w:t>
      </w:r>
      <w:r w:rsidR="00021141" w:rsidRPr="00CB59BD">
        <w:rPr>
          <w:rFonts w:ascii="Arial" w:hAnsi="Arial" w:cs="Arial"/>
        </w:rPr>
        <w:t>,</w:t>
      </w:r>
    </w:p>
    <w:p w14:paraId="1C3308FC" w14:textId="2167C1C5" w:rsidR="00021141" w:rsidRPr="00CB59BD" w:rsidRDefault="00021141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>- umiejętność organizacji pracy własnej,</w:t>
      </w:r>
    </w:p>
    <w:p w14:paraId="00BFA706" w14:textId="35663078" w:rsidR="00021141" w:rsidRPr="00CB59BD" w:rsidRDefault="00021141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 xml:space="preserve">- kreatywność, </w:t>
      </w:r>
    </w:p>
    <w:p w14:paraId="2C5E3D7E" w14:textId="2D88487C" w:rsidR="00021141" w:rsidRPr="00CB59BD" w:rsidRDefault="00021141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>- komunikatywność,</w:t>
      </w:r>
    </w:p>
    <w:p w14:paraId="48FF4B32" w14:textId="68FBC6E5" w:rsidR="00021141" w:rsidRPr="00CB59BD" w:rsidRDefault="00021141" w:rsidP="00052DD2">
      <w:pPr>
        <w:jc w:val="both"/>
        <w:rPr>
          <w:rFonts w:ascii="Arial" w:hAnsi="Arial" w:cs="Arial"/>
        </w:rPr>
      </w:pPr>
      <w:r w:rsidRPr="00CB59BD">
        <w:rPr>
          <w:rFonts w:ascii="Arial" w:hAnsi="Arial" w:cs="Arial"/>
        </w:rPr>
        <w:t>- tzw. lekkie pióro</w:t>
      </w:r>
    </w:p>
    <w:p w14:paraId="7EB1DEC9" w14:textId="77777777" w:rsidR="00052DD2" w:rsidRPr="00B7666F" w:rsidRDefault="00052DD2" w:rsidP="00052DD2">
      <w:pPr>
        <w:tabs>
          <w:tab w:val="left" w:pos="6975"/>
        </w:tabs>
        <w:jc w:val="both"/>
        <w:rPr>
          <w:rFonts w:ascii="Arial" w:hAnsi="Arial" w:cs="Arial"/>
        </w:rPr>
      </w:pPr>
    </w:p>
    <w:p w14:paraId="08BCCFA4" w14:textId="4730A625" w:rsidR="00052DD2" w:rsidRPr="00B7666F" w:rsidRDefault="00052DD2" w:rsidP="00052DD2">
      <w:pPr>
        <w:jc w:val="both"/>
        <w:rPr>
          <w:rFonts w:ascii="Arial" w:hAnsi="Arial" w:cs="Arial"/>
          <w:b/>
        </w:rPr>
      </w:pPr>
      <w:r w:rsidRPr="00B7666F">
        <w:rPr>
          <w:rFonts w:ascii="Arial" w:hAnsi="Arial" w:cs="Arial"/>
          <w:b/>
        </w:rPr>
        <w:t>Termin złożenia aplikacji:</w:t>
      </w:r>
    </w:p>
    <w:p w14:paraId="72A9B257" w14:textId="3B8DC3D3" w:rsidR="00052DD2" w:rsidRPr="00B7666F" w:rsidRDefault="00052DD2" w:rsidP="00052DD2">
      <w:pPr>
        <w:pStyle w:val="Tekstpodstawowy2"/>
        <w:numPr>
          <w:ilvl w:val="0"/>
          <w:numId w:val="7"/>
        </w:numPr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Formularz aplikacyjny należy złożyć do: </w:t>
      </w:r>
      <w:r w:rsidR="00275ACC">
        <w:rPr>
          <w:rFonts w:ascii="Arial" w:hAnsi="Arial" w:cs="Arial"/>
        </w:rPr>
        <w:t>1</w:t>
      </w:r>
      <w:r w:rsidR="00C23F7A">
        <w:rPr>
          <w:rFonts w:ascii="Arial" w:hAnsi="Arial" w:cs="Arial"/>
        </w:rPr>
        <w:t>5</w:t>
      </w:r>
      <w:r w:rsidR="00C32B1B">
        <w:rPr>
          <w:rFonts w:ascii="Arial" w:hAnsi="Arial" w:cs="Arial"/>
        </w:rPr>
        <w:t>.</w:t>
      </w:r>
      <w:r w:rsidR="00C23F7A">
        <w:rPr>
          <w:rFonts w:ascii="Arial" w:hAnsi="Arial" w:cs="Arial"/>
        </w:rPr>
        <w:t>11</w:t>
      </w:r>
      <w:r w:rsidR="00C32B1B">
        <w:rPr>
          <w:rFonts w:ascii="Arial" w:hAnsi="Arial" w:cs="Arial"/>
        </w:rPr>
        <w:t>.2024</w:t>
      </w:r>
      <w:r w:rsidR="00AD7745" w:rsidRPr="00B7666F">
        <w:rPr>
          <w:rFonts w:ascii="Arial" w:hAnsi="Arial" w:cs="Arial"/>
        </w:rPr>
        <w:t xml:space="preserve"> </w:t>
      </w:r>
      <w:r w:rsidRPr="00B7666F">
        <w:rPr>
          <w:rFonts w:ascii="Arial" w:hAnsi="Arial" w:cs="Arial"/>
        </w:rPr>
        <w:t>r</w:t>
      </w:r>
      <w:r w:rsidRPr="00B7666F">
        <w:rPr>
          <w:rFonts w:ascii="Arial" w:hAnsi="Arial" w:cs="Arial"/>
          <w:b/>
        </w:rPr>
        <w:t xml:space="preserve">. </w:t>
      </w:r>
    </w:p>
    <w:p w14:paraId="7A25E01C" w14:textId="77777777" w:rsidR="00CB59BD" w:rsidRDefault="00CB59BD" w:rsidP="00CB59BD">
      <w:pPr>
        <w:jc w:val="both"/>
        <w:rPr>
          <w:rFonts w:ascii="Arial" w:hAnsi="Arial" w:cs="Arial"/>
        </w:rPr>
      </w:pPr>
    </w:p>
    <w:p w14:paraId="533E356E" w14:textId="5B3422BF" w:rsidR="00CB59BD" w:rsidRDefault="000A4A02" w:rsidP="00CB59BD">
      <w:pPr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Link do formularza aplikacyjnego: </w:t>
      </w:r>
    </w:p>
    <w:p w14:paraId="42A85C77" w14:textId="1B16C2DC" w:rsidR="001E1DF3" w:rsidRPr="008D4B85" w:rsidRDefault="00AB083F" w:rsidP="00CB59BD">
      <w:pPr>
        <w:jc w:val="both"/>
        <w:rPr>
          <w:rFonts w:ascii="Arial" w:hAnsi="Arial" w:cs="Arial"/>
          <w:i/>
        </w:rPr>
      </w:pPr>
      <w:r w:rsidRPr="008D4B85">
        <w:rPr>
          <w:rFonts w:ascii="Arial" w:hAnsi="Arial" w:cs="Arial"/>
          <w:i/>
        </w:rPr>
        <w:t>https://www.gunb.gov.pl/formularz/formularz-aplikacyjny-na-praktyke-absolwencka</w:t>
      </w:r>
    </w:p>
    <w:p w14:paraId="7C0E5CC1" w14:textId="77777777" w:rsidR="00CB59BD" w:rsidRDefault="00CB59BD" w:rsidP="00CB59BD">
      <w:pPr>
        <w:jc w:val="both"/>
        <w:rPr>
          <w:rFonts w:ascii="Arial" w:eastAsiaTheme="minorHAnsi" w:hAnsi="Arial" w:cs="Arial"/>
          <w:lang w:eastAsia="en-US"/>
        </w:rPr>
      </w:pPr>
    </w:p>
    <w:p w14:paraId="4FE669CC" w14:textId="43BB1388" w:rsidR="00E41D7D" w:rsidRPr="00B7666F" w:rsidRDefault="001E1DF3" w:rsidP="00CB59BD">
      <w:pPr>
        <w:jc w:val="both"/>
        <w:rPr>
          <w:rStyle w:val="Hipercze"/>
          <w:rFonts w:ascii="Arial" w:eastAsiaTheme="minorHAnsi" w:hAnsi="Arial" w:cs="Arial"/>
          <w:lang w:eastAsia="en-US"/>
        </w:rPr>
      </w:pPr>
      <w:r w:rsidRPr="00B7666F">
        <w:rPr>
          <w:rFonts w:ascii="Arial" w:eastAsiaTheme="minorHAnsi" w:hAnsi="Arial" w:cs="Arial"/>
          <w:lang w:eastAsia="en-US"/>
        </w:rPr>
        <w:t xml:space="preserve">Zapraszamy również do kontaktu telefonicznego: od poniedziałku do piątku, w godz. 8:15-16:15, </w:t>
      </w:r>
      <w:r w:rsidR="00CB59BD">
        <w:rPr>
          <w:rFonts w:ascii="Arial" w:eastAsiaTheme="minorHAnsi" w:hAnsi="Arial" w:cs="Arial"/>
          <w:lang w:eastAsia="en-US"/>
        </w:rPr>
        <w:t xml:space="preserve">         </w:t>
      </w:r>
      <w:r w:rsidRPr="00B7666F">
        <w:rPr>
          <w:rFonts w:ascii="Arial" w:eastAsiaTheme="minorHAnsi" w:hAnsi="Arial" w:cs="Arial"/>
          <w:lang w:eastAsia="en-US"/>
        </w:rPr>
        <w:t xml:space="preserve">pod nr tel.: (22) 661 94 66, 603 757 793 lub mailowego na adres: </w:t>
      </w:r>
      <w:hyperlink r:id="rId5" w:history="1">
        <w:r w:rsidRPr="00B7666F">
          <w:rPr>
            <w:rStyle w:val="Hipercze"/>
            <w:rFonts w:ascii="Arial" w:eastAsiaTheme="minorHAnsi" w:hAnsi="Arial" w:cs="Arial"/>
            <w:lang w:eastAsia="en-US"/>
          </w:rPr>
          <w:t>praktyki@gunb.gov.pl</w:t>
        </w:r>
      </w:hyperlink>
    </w:p>
    <w:p w14:paraId="3E0D4D9A" w14:textId="3D18F0C5" w:rsidR="00AB083F" w:rsidRDefault="00AB083F" w:rsidP="00052DD2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51C83B8A" w14:textId="09A0FF08" w:rsidR="00B7666F" w:rsidRDefault="00B7666F" w:rsidP="00052DD2">
      <w:pPr>
        <w:spacing w:before="100" w:beforeAutospacing="1" w:after="100" w:afterAutospacing="1"/>
        <w:jc w:val="both"/>
        <w:rPr>
          <w:rFonts w:ascii="Arial" w:hAnsi="Arial" w:cs="Arial"/>
        </w:rPr>
      </w:pPr>
    </w:p>
    <w:p w14:paraId="42CE9326" w14:textId="5C7D3FB7" w:rsidR="00AB083F" w:rsidRPr="00B7666F" w:rsidRDefault="00AB083F" w:rsidP="00AB083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lastRenderedPageBreak/>
        <w:t>Informacje o przetwarzaniu danych osobowych:</w:t>
      </w:r>
    </w:p>
    <w:p w14:paraId="4742DB69" w14:textId="39EEA1B2" w:rsidR="00AB083F" w:rsidRPr="00B7666F" w:rsidRDefault="00AB083F" w:rsidP="00AB083F">
      <w:pPr>
        <w:spacing w:line="300" w:lineRule="exact"/>
        <w:jc w:val="both"/>
        <w:rPr>
          <w:rFonts w:ascii="Arial" w:hAnsi="Arial" w:cs="Arial"/>
          <w:b/>
        </w:rPr>
      </w:pPr>
      <w:r w:rsidRPr="00B7666F">
        <w:rPr>
          <w:rFonts w:ascii="Arial" w:hAnsi="Arial" w:cs="Arial"/>
          <w:b/>
        </w:rPr>
        <w:t xml:space="preserve">Informacje o przetwarzaniu danych osobowych dla osób ubiegających się o odbycie praktyki absolwenckiej  w Głównym Urzędzie Nadzoru Budowlanego </w:t>
      </w:r>
    </w:p>
    <w:p w14:paraId="1AF5E770" w14:textId="77777777" w:rsidR="00AB083F" w:rsidRPr="00B7666F" w:rsidRDefault="00AB083F" w:rsidP="00AB083F">
      <w:pPr>
        <w:spacing w:line="300" w:lineRule="exact"/>
        <w:jc w:val="both"/>
        <w:rPr>
          <w:rFonts w:ascii="Arial" w:hAnsi="Arial" w:cs="Arial"/>
          <w:i/>
        </w:rPr>
      </w:pPr>
      <w:r w:rsidRPr="00B7666F">
        <w:rPr>
          <w:rFonts w:ascii="Arial" w:hAnsi="Arial" w:cs="Arial"/>
          <w:i/>
        </w:rPr>
        <w:t>(art. 13 Rozporządzenia Parlamentu Europejskiego i Rady (UE) 2016/679 z dnia 27 kwietnia 2016 r. w sprawie ochrony osób fizycznych w związku z przetwarzaniem danych osobowych i w sprawie swobodnego przepływu takich danych oraz uchylenia dyrektywy 95/46/WE (ogólne rozporządzenie o ochronie danych) (Dz. Urz. UE L 119 z 04.05.2016) – zwanego dalej RODO)</w:t>
      </w:r>
    </w:p>
    <w:p w14:paraId="66BC8595" w14:textId="77777777" w:rsidR="00AB083F" w:rsidRPr="00B7666F" w:rsidRDefault="00AB083F" w:rsidP="00AB083F">
      <w:pPr>
        <w:spacing w:line="300" w:lineRule="exact"/>
        <w:jc w:val="both"/>
        <w:rPr>
          <w:rFonts w:ascii="Arial" w:hAnsi="Arial" w:cs="Arial"/>
          <w:i/>
        </w:rPr>
      </w:pPr>
    </w:p>
    <w:p w14:paraId="695D936C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Państwa dane osobowe będzie przetwarzał Główny Inspektor Nadzoru Budowlanego (administrator) </w:t>
      </w:r>
      <w:r w:rsidRPr="00B7666F">
        <w:rPr>
          <w:rFonts w:ascii="Arial" w:hAnsi="Arial" w:cs="Arial"/>
          <w:i/>
        </w:rPr>
        <w:t>[kontakt: Główny Urząd Nadzoru Budowlanego w Warszawie (00-926), ul. Krucza 38/42]</w:t>
      </w:r>
    </w:p>
    <w:p w14:paraId="45ED7E76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W sprawach związanych z Państwa danymi osobowymi proszę się kontaktować z Inspektorem Ochrony Danych wysyłając email na adres </w:t>
      </w:r>
      <w:hyperlink r:id="rId6" w:history="1">
        <w:r w:rsidRPr="00B7666F">
          <w:rPr>
            <w:rStyle w:val="Hipercze"/>
            <w:rFonts w:ascii="Arial" w:eastAsiaTheme="majorEastAsia" w:hAnsi="Arial" w:cs="Arial"/>
          </w:rPr>
          <w:t>iod@gunb.gov.pl</w:t>
        </w:r>
      </w:hyperlink>
      <w:r w:rsidRPr="00B7666F">
        <w:rPr>
          <w:rFonts w:ascii="Arial" w:hAnsi="Arial" w:cs="Arial"/>
        </w:rPr>
        <w:t xml:space="preserve"> lub poprzez skrzynkę </w:t>
      </w:r>
      <w:proofErr w:type="spellStart"/>
      <w:r w:rsidRPr="00B7666F">
        <w:rPr>
          <w:rFonts w:ascii="Arial" w:hAnsi="Arial" w:cs="Arial"/>
        </w:rPr>
        <w:t>ePUAP</w:t>
      </w:r>
      <w:proofErr w:type="spellEnd"/>
      <w:r w:rsidRPr="00B7666F">
        <w:rPr>
          <w:rFonts w:ascii="Arial" w:hAnsi="Arial" w:cs="Arial"/>
        </w:rPr>
        <w:t xml:space="preserve"> Głównego Urzędu Nadzoru Budowlanego /GUNB/skrytka.</w:t>
      </w:r>
    </w:p>
    <w:p w14:paraId="431941BE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Dane osobowe przetwarzane będą w następującym celu i w oparciu o następującą podstawę prawną:</w:t>
      </w:r>
    </w:p>
    <w:p w14:paraId="3AFBFDCD" w14:textId="77777777" w:rsidR="00AB083F" w:rsidRPr="00B7666F" w:rsidRDefault="00AB083F" w:rsidP="00AB083F">
      <w:pPr>
        <w:pStyle w:val="Akapitzlist"/>
        <w:numPr>
          <w:ilvl w:val="0"/>
          <w:numId w:val="42"/>
        </w:numPr>
        <w:spacing w:line="300" w:lineRule="exact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Art. 6 ust. 1 lit. b oraz c RODO, polegającym w szczególności na:</w:t>
      </w:r>
    </w:p>
    <w:p w14:paraId="70446AE6" w14:textId="77777777" w:rsidR="00AB083F" w:rsidRPr="00B7666F" w:rsidRDefault="00AB083F" w:rsidP="00AB083F">
      <w:pPr>
        <w:spacing w:line="300" w:lineRule="exact"/>
        <w:ind w:left="708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- realizacji zadań związanych z organizowaniem praktyk, w tym na zapewnieniu bezpiecznych i higienicznych warunków pracy w miejscu praktyk – zgodnie z obowiązkiem wynikającym z przepisów Kodeksu pracy,</w:t>
      </w:r>
    </w:p>
    <w:p w14:paraId="0BC5FA0F" w14:textId="77777777" w:rsidR="00AB083F" w:rsidRPr="00B7666F" w:rsidRDefault="00AB083F" w:rsidP="00AB083F">
      <w:pPr>
        <w:pStyle w:val="Akapitzlist"/>
        <w:spacing w:line="300" w:lineRule="exact"/>
        <w:ind w:left="708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- realizacji zadań związanych z zapewnieniem ochrony danych osobowych u Administratora – zgodnie z obowiązkami wynikającymi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innych powszechnie obowiązujących przepisów;</w:t>
      </w:r>
    </w:p>
    <w:p w14:paraId="4516D8B5" w14:textId="77777777" w:rsidR="00AB083F" w:rsidRPr="00B7666F" w:rsidRDefault="00AB083F" w:rsidP="00AB083F">
      <w:pPr>
        <w:pStyle w:val="Akapitzlist"/>
        <w:numPr>
          <w:ilvl w:val="0"/>
          <w:numId w:val="42"/>
        </w:numPr>
        <w:spacing w:line="300" w:lineRule="exact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Art. 6 ust. 1 lit. f RODO, polegającym na:</w:t>
      </w:r>
    </w:p>
    <w:p w14:paraId="188467A1" w14:textId="77777777" w:rsidR="00AB083F" w:rsidRPr="00B7666F" w:rsidRDefault="00AB083F" w:rsidP="00AB083F">
      <w:pPr>
        <w:pStyle w:val="Akapitzlist"/>
        <w:spacing w:line="300" w:lineRule="exact"/>
        <w:ind w:left="426" w:firstLine="28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- zapewnieniu bezpieczeństwa na terenie należącym do Administratora,</w:t>
      </w:r>
    </w:p>
    <w:p w14:paraId="2A885718" w14:textId="77777777" w:rsidR="00AB083F" w:rsidRPr="00B7666F" w:rsidRDefault="00AB083F" w:rsidP="00AB083F">
      <w:pPr>
        <w:pStyle w:val="Akapitzlist"/>
        <w:spacing w:line="300" w:lineRule="exact"/>
        <w:ind w:left="426" w:firstLine="282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- ustaleniu, dochodzeniu i obronie przed roszczeniami.</w:t>
      </w:r>
    </w:p>
    <w:p w14:paraId="4B81F1C2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 xml:space="preserve">Odbiorcami Państwa danych osobowych będą podmioty uprawnione w oparciu o przepisy prawa. </w:t>
      </w:r>
    </w:p>
    <w:p w14:paraId="5324889A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Państwa dane osobowe będą przechowywane przez okres trwania umowy o praktyki, a po tym czasie do upływu okresu przedawnienia powiązanych roszczeń cywilnoprawnych. W zakresie dokumentacji BHP, dane osobowe będą przechowywane do upływu okresów ustawowych związanych z przechowywaniem tej dokumentacji. W zakresie, w jakim dane osobowe przetwarzane są w celu realizacji prawnie uzasadnionych interesów Administratora, dane osobowe będą przechowywane do czasu ustania tego interesu lub wniesienia przez Państwa skutecznego sprzeciwu wobec ich przetwarzania.</w:t>
      </w:r>
    </w:p>
    <w:p w14:paraId="3B994FB7" w14:textId="77777777" w:rsidR="00AB083F" w:rsidRPr="00B7666F" w:rsidRDefault="00AB083F" w:rsidP="00AB083F">
      <w:pPr>
        <w:pStyle w:val="Akapitzlist"/>
        <w:numPr>
          <w:ilvl w:val="0"/>
          <w:numId w:val="41"/>
        </w:numPr>
        <w:spacing w:line="300" w:lineRule="exact"/>
        <w:ind w:left="426" w:hanging="426"/>
        <w:jc w:val="both"/>
        <w:rPr>
          <w:rFonts w:ascii="Arial" w:hAnsi="Arial" w:cs="Arial"/>
          <w:color w:val="00B0F0"/>
        </w:rPr>
      </w:pPr>
      <w:r w:rsidRPr="00B7666F">
        <w:rPr>
          <w:rFonts w:ascii="Arial" w:hAnsi="Arial" w:cs="Arial"/>
        </w:rPr>
        <w:t>Posiadają Państwo prawo do: dostępu do swoich danych osobowych, prawo  dostępu do swoich danych,  ich sprostowania, usunięcia lub ograniczenia przetwarzania, a także prawo do przenoszenia danych. W przypadku gdy podstawą przetwarzania danych osobowych jest prawnie uzasadniony interes Administratora – wniesienia w dowolnym momencie sprzeciwu wobec przetwarzania danych osobowych z przyczyn związanych z Państwa szczególną sytuacją.</w:t>
      </w:r>
    </w:p>
    <w:p w14:paraId="4640E644" w14:textId="264054F1" w:rsidR="00AB083F" w:rsidRPr="008D4B85" w:rsidRDefault="00AB083F" w:rsidP="008D4B85">
      <w:pPr>
        <w:pStyle w:val="Akapitzlist"/>
        <w:numPr>
          <w:ilvl w:val="0"/>
          <w:numId w:val="41"/>
        </w:numPr>
        <w:spacing w:line="300" w:lineRule="exact"/>
        <w:ind w:left="426"/>
        <w:jc w:val="both"/>
        <w:rPr>
          <w:rFonts w:ascii="Arial" w:hAnsi="Arial" w:cs="Arial"/>
        </w:rPr>
      </w:pPr>
      <w:r w:rsidRPr="00B7666F">
        <w:rPr>
          <w:rFonts w:ascii="Arial" w:hAnsi="Arial" w:cs="Arial"/>
        </w:rPr>
        <w:t>Mają Państwo prawo wniesienia skargi do Prezesa Urzędu Ochrony Danych Osobowych.</w:t>
      </w:r>
    </w:p>
    <w:sectPr w:rsidR="00AB083F" w:rsidRPr="008D4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26ED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820B8"/>
    <w:multiLevelType w:val="hybridMultilevel"/>
    <w:tmpl w:val="3AB23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02B0"/>
    <w:multiLevelType w:val="hybridMultilevel"/>
    <w:tmpl w:val="8D963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00FDA"/>
    <w:multiLevelType w:val="hybridMultilevel"/>
    <w:tmpl w:val="F810F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F6F5F"/>
    <w:multiLevelType w:val="hybridMultilevel"/>
    <w:tmpl w:val="9E162D76"/>
    <w:lvl w:ilvl="0" w:tplc="6EFACC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F4662"/>
    <w:multiLevelType w:val="hybridMultilevel"/>
    <w:tmpl w:val="493259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A1E52"/>
    <w:multiLevelType w:val="hybridMultilevel"/>
    <w:tmpl w:val="0872829A"/>
    <w:lvl w:ilvl="0" w:tplc="B8760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18B5"/>
    <w:multiLevelType w:val="hybridMultilevel"/>
    <w:tmpl w:val="24F40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04CD7"/>
    <w:multiLevelType w:val="hybridMultilevel"/>
    <w:tmpl w:val="2CC85CA0"/>
    <w:lvl w:ilvl="0" w:tplc="653C18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43904"/>
    <w:multiLevelType w:val="hybridMultilevel"/>
    <w:tmpl w:val="F91AEE1C"/>
    <w:lvl w:ilvl="0" w:tplc="31FC0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D5FD2"/>
    <w:multiLevelType w:val="hybridMultilevel"/>
    <w:tmpl w:val="944A7384"/>
    <w:lvl w:ilvl="0" w:tplc="A02C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A131F"/>
    <w:multiLevelType w:val="hybridMultilevel"/>
    <w:tmpl w:val="4D06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A235A"/>
    <w:multiLevelType w:val="hybridMultilevel"/>
    <w:tmpl w:val="5FC8F36A"/>
    <w:lvl w:ilvl="0" w:tplc="BEB015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01D8E"/>
    <w:multiLevelType w:val="hybridMultilevel"/>
    <w:tmpl w:val="BD70ED58"/>
    <w:lvl w:ilvl="0" w:tplc="CD2A3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B4473"/>
    <w:multiLevelType w:val="hybridMultilevel"/>
    <w:tmpl w:val="F912C08C"/>
    <w:lvl w:ilvl="0" w:tplc="5C1AD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21AB9"/>
    <w:multiLevelType w:val="hybridMultilevel"/>
    <w:tmpl w:val="E0B64EBE"/>
    <w:lvl w:ilvl="0" w:tplc="606C6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45230"/>
    <w:multiLevelType w:val="hybridMultilevel"/>
    <w:tmpl w:val="EBA23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573C5"/>
    <w:multiLevelType w:val="hybridMultilevel"/>
    <w:tmpl w:val="312007FE"/>
    <w:lvl w:ilvl="0" w:tplc="A02C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7F0F6B"/>
    <w:multiLevelType w:val="hybridMultilevel"/>
    <w:tmpl w:val="983A5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2189F"/>
    <w:multiLevelType w:val="hybridMultilevel"/>
    <w:tmpl w:val="9432A564"/>
    <w:lvl w:ilvl="0" w:tplc="A02C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D3408"/>
    <w:multiLevelType w:val="hybridMultilevel"/>
    <w:tmpl w:val="6C985F22"/>
    <w:lvl w:ilvl="0" w:tplc="155C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94F78"/>
    <w:multiLevelType w:val="hybridMultilevel"/>
    <w:tmpl w:val="A52C2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3630"/>
    <w:multiLevelType w:val="hybridMultilevel"/>
    <w:tmpl w:val="2094343A"/>
    <w:lvl w:ilvl="0" w:tplc="A02C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5168D"/>
    <w:multiLevelType w:val="hybridMultilevel"/>
    <w:tmpl w:val="EFD6A0C8"/>
    <w:lvl w:ilvl="0" w:tplc="9D60158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B2A39"/>
    <w:multiLevelType w:val="hybridMultilevel"/>
    <w:tmpl w:val="121C101A"/>
    <w:lvl w:ilvl="0" w:tplc="9C807F6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3E7C9E"/>
    <w:multiLevelType w:val="hybridMultilevel"/>
    <w:tmpl w:val="04E63B20"/>
    <w:lvl w:ilvl="0" w:tplc="A02C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63014"/>
    <w:multiLevelType w:val="hybridMultilevel"/>
    <w:tmpl w:val="6EC644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8B2E54"/>
    <w:multiLevelType w:val="hybridMultilevel"/>
    <w:tmpl w:val="01A2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C08A0"/>
    <w:multiLevelType w:val="hybridMultilevel"/>
    <w:tmpl w:val="22E65780"/>
    <w:lvl w:ilvl="0" w:tplc="2ACE8D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79733D"/>
    <w:multiLevelType w:val="hybridMultilevel"/>
    <w:tmpl w:val="91EED58E"/>
    <w:lvl w:ilvl="0" w:tplc="2ACE8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2C67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83976"/>
    <w:multiLevelType w:val="hybridMultilevel"/>
    <w:tmpl w:val="E5186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847C75"/>
    <w:multiLevelType w:val="hybridMultilevel"/>
    <w:tmpl w:val="23200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576584"/>
    <w:multiLevelType w:val="hybridMultilevel"/>
    <w:tmpl w:val="E6D87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45C9B"/>
    <w:multiLevelType w:val="hybridMultilevel"/>
    <w:tmpl w:val="1FAED144"/>
    <w:lvl w:ilvl="0" w:tplc="A02C67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7A7ECF"/>
    <w:multiLevelType w:val="hybridMultilevel"/>
    <w:tmpl w:val="B686B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E7A7A"/>
    <w:multiLevelType w:val="hybridMultilevel"/>
    <w:tmpl w:val="01547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153D1"/>
    <w:multiLevelType w:val="hybridMultilevel"/>
    <w:tmpl w:val="B1FA3956"/>
    <w:lvl w:ilvl="0" w:tplc="0B646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2875EF"/>
    <w:multiLevelType w:val="hybridMultilevel"/>
    <w:tmpl w:val="F47E23F6"/>
    <w:lvl w:ilvl="0" w:tplc="BEB015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3D90"/>
    <w:multiLevelType w:val="hybridMultilevel"/>
    <w:tmpl w:val="983A5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70509"/>
    <w:multiLevelType w:val="singleLevel"/>
    <w:tmpl w:val="6EFACCA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CD3410"/>
    <w:multiLevelType w:val="hybridMultilevel"/>
    <w:tmpl w:val="90ACC0D8"/>
    <w:lvl w:ilvl="0" w:tplc="C944DB2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E7A4FDE"/>
    <w:multiLevelType w:val="hybridMultilevel"/>
    <w:tmpl w:val="64FEF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8F6249"/>
    <w:multiLevelType w:val="hybridMultilevel"/>
    <w:tmpl w:val="AD5AD844"/>
    <w:lvl w:ilvl="0" w:tplc="A02C6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4"/>
  </w:num>
  <w:num w:numId="3">
    <w:abstractNumId w:val="37"/>
  </w:num>
  <w:num w:numId="4">
    <w:abstractNumId w:val="33"/>
  </w:num>
  <w:num w:numId="5">
    <w:abstractNumId w:val="17"/>
  </w:num>
  <w:num w:numId="6">
    <w:abstractNumId w:val="7"/>
  </w:num>
  <w:num w:numId="7">
    <w:abstractNumId w:val="41"/>
  </w:num>
  <w:num w:numId="8">
    <w:abstractNumId w:val="28"/>
  </w:num>
  <w:num w:numId="9">
    <w:abstractNumId w:val="29"/>
  </w:num>
  <w:num w:numId="10">
    <w:abstractNumId w:val="35"/>
  </w:num>
  <w:num w:numId="11">
    <w:abstractNumId w:val="8"/>
  </w:num>
  <w:num w:numId="12">
    <w:abstractNumId w:val="21"/>
  </w:num>
  <w:num w:numId="13">
    <w:abstractNumId w:val="31"/>
  </w:num>
  <w:num w:numId="14">
    <w:abstractNumId w:val="23"/>
  </w:num>
  <w:num w:numId="15">
    <w:abstractNumId w:val="20"/>
  </w:num>
  <w:num w:numId="16">
    <w:abstractNumId w:val="34"/>
  </w:num>
  <w:num w:numId="17">
    <w:abstractNumId w:val="9"/>
  </w:num>
  <w:num w:numId="18">
    <w:abstractNumId w:val="36"/>
  </w:num>
  <w:num w:numId="19">
    <w:abstractNumId w:val="6"/>
  </w:num>
  <w:num w:numId="20">
    <w:abstractNumId w:val="32"/>
  </w:num>
  <w:num w:numId="21">
    <w:abstractNumId w:val="5"/>
  </w:num>
  <w:num w:numId="22">
    <w:abstractNumId w:val="1"/>
  </w:num>
  <w:num w:numId="23">
    <w:abstractNumId w:val="11"/>
  </w:num>
  <w:num w:numId="24">
    <w:abstractNumId w:val="30"/>
  </w:num>
  <w:num w:numId="25">
    <w:abstractNumId w:val="0"/>
  </w:num>
  <w:num w:numId="26">
    <w:abstractNumId w:val="13"/>
  </w:num>
  <w:num w:numId="27">
    <w:abstractNumId w:val="12"/>
  </w:num>
  <w:num w:numId="28">
    <w:abstractNumId w:val="26"/>
  </w:num>
  <w:num w:numId="29">
    <w:abstractNumId w:val="16"/>
  </w:num>
  <w:num w:numId="30">
    <w:abstractNumId w:val="4"/>
  </w:num>
  <w:num w:numId="31">
    <w:abstractNumId w:val="19"/>
  </w:num>
  <w:num w:numId="32">
    <w:abstractNumId w:val="14"/>
  </w:num>
  <w:num w:numId="33">
    <w:abstractNumId w:val="25"/>
  </w:num>
  <w:num w:numId="34">
    <w:abstractNumId w:val="22"/>
  </w:num>
  <w:num w:numId="35">
    <w:abstractNumId w:val="10"/>
  </w:num>
  <w:num w:numId="36">
    <w:abstractNumId w:val="42"/>
  </w:num>
  <w:num w:numId="37">
    <w:abstractNumId w:val="18"/>
  </w:num>
  <w:num w:numId="38">
    <w:abstractNumId w:val="38"/>
  </w:num>
  <w:num w:numId="39">
    <w:abstractNumId w:val="27"/>
  </w:num>
  <w:num w:numId="40">
    <w:abstractNumId w:val="3"/>
  </w:num>
  <w:num w:numId="41">
    <w:abstractNumId w:val="15"/>
  </w:num>
  <w:num w:numId="42">
    <w:abstractNumId w:val="40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5A"/>
    <w:rsid w:val="000078C1"/>
    <w:rsid w:val="00010BA5"/>
    <w:rsid w:val="00012BCC"/>
    <w:rsid w:val="00021141"/>
    <w:rsid w:val="00025A9E"/>
    <w:rsid w:val="000407E6"/>
    <w:rsid w:val="00052DD2"/>
    <w:rsid w:val="0005427D"/>
    <w:rsid w:val="00061A3F"/>
    <w:rsid w:val="00062795"/>
    <w:rsid w:val="00062F3B"/>
    <w:rsid w:val="00064F60"/>
    <w:rsid w:val="00066401"/>
    <w:rsid w:val="00081A23"/>
    <w:rsid w:val="000969CE"/>
    <w:rsid w:val="000A4A02"/>
    <w:rsid w:val="000A4F0E"/>
    <w:rsid w:val="000B40A2"/>
    <w:rsid w:val="000C15EF"/>
    <w:rsid w:val="000C5815"/>
    <w:rsid w:val="000E7896"/>
    <w:rsid w:val="001117CE"/>
    <w:rsid w:val="001119C1"/>
    <w:rsid w:val="00116862"/>
    <w:rsid w:val="001244C4"/>
    <w:rsid w:val="00127C03"/>
    <w:rsid w:val="00127EF7"/>
    <w:rsid w:val="001317C7"/>
    <w:rsid w:val="00133C79"/>
    <w:rsid w:val="00135076"/>
    <w:rsid w:val="00144537"/>
    <w:rsid w:val="00152C54"/>
    <w:rsid w:val="001668C0"/>
    <w:rsid w:val="00173CCF"/>
    <w:rsid w:val="00182386"/>
    <w:rsid w:val="00183BFB"/>
    <w:rsid w:val="001856DD"/>
    <w:rsid w:val="0018669A"/>
    <w:rsid w:val="0019025E"/>
    <w:rsid w:val="001911A2"/>
    <w:rsid w:val="001B48E0"/>
    <w:rsid w:val="001C4E48"/>
    <w:rsid w:val="001D0C71"/>
    <w:rsid w:val="001E1DF3"/>
    <w:rsid w:val="001E638A"/>
    <w:rsid w:val="001E6EE1"/>
    <w:rsid w:val="001F7E93"/>
    <w:rsid w:val="002004ED"/>
    <w:rsid w:val="002071BC"/>
    <w:rsid w:val="002117EB"/>
    <w:rsid w:val="0022359F"/>
    <w:rsid w:val="00224DE4"/>
    <w:rsid w:val="00254B1D"/>
    <w:rsid w:val="002640B9"/>
    <w:rsid w:val="00264243"/>
    <w:rsid w:val="00265B80"/>
    <w:rsid w:val="00265BA7"/>
    <w:rsid w:val="00275AB1"/>
    <w:rsid w:val="00275ACC"/>
    <w:rsid w:val="00281804"/>
    <w:rsid w:val="002868C1"/>
    <w:rsid w:val="002A4576"/>
    <w:rsid w:val="002B0DFD"/>
    <w:rsid w:val="002E1E98"/>
    <w:rsid w:val="002F4A39"/>
    <w:rsid w:val="0030185C"/>
    <w:rsid w:val="00317AD0"/>
    <w:rsid w:val="00322A5C"/>
    <w:rsid w:val="0032554C"/>
    <w:rsid w:val="00355969"/>
    <w:rsid w:val="00356DAA"/>
    <w:rsid w:val="00360C44"/>
    <w:rsid w:val="00382405"/>
    <w:rsid w:val="0038364A"/>
    <w:rsid w:val="00396D6F"/>
    <w:rsid w:val="003C2598"/>
    <w:rsid w:val="003D0C8D"/>
    <w:rsid w:val="003F25F8"/>
    <w:rsid w:val="003F544B"/>
    <w:rsid w:val="004142B2"/>
    <w:rsid w:val="0042034B"/>
    <w:rsid w:val="00420FC8"/>
    <w:rsid w:val="00427BC5"/>
    <w:rsid w:val="00432024"/>
    <w:rsid w:val="00456F33"/>
    <w:rsid w:val="00461C41"/>
    <w:rsid w:val="004745D6"/>
    <w:rsid w:val="0048296C"/>
    <w:rsid w:val="00484DCF"/>
    <w:rsid w:val="004A683E"/>
    <w:rsid w:val="004A7020"/>
    <w:rsid w:val="004B0FFC"/>
    <w:rsid w:val="004D72C4"/>
    <w:rsid w:val="0053192D"/>
    <w:rsid w:val="00534B70"/>
    <w:rsid w:val="005355BB"/>
    <w:rsid w:val="00543618"/>
    <w:rsid w:val="00562037"/>
    <w:rsid w:val="0057109D"/>
    <w:rsid w:val="00572F0D"/>
    <w:rsid w:val="005774FD"/>
    <w:rsid w:val="00580505"/>
    <w:rsid w:val="00592C92"/>
    <w:rsid w:val="0059700E"/>
    <w:rsid w:val="005A1F4F"/>
    <w:rsid w:val="005D6C64"/>
    <w:rsid w:val="005F3B77"/>
    <w:rsid w:val="006059CF"/>
    <w:rsid w:val="0067386C"/>
    <w:rsid w:val="006738B5"/>
    <w:rsid w:val="00683194"/>
    <w:rsid w:val="006A52E4"/>
    <w:rsid w:val="006C56E0"/>
    <w:rsid w:val="006D5418"/>
    <w:rsid w:val="006E173B"/>
    <w:rsid w:val="006F0935"/>
    <w:rsid w:val="007273CA"/>
    <w:rsid w:val="00754A7B"/>
    <w:rsid w:val="007627BE"/>
    <w:rsid w:val="00770980"/>
    <w:rsid w:val="007775C4"/>
    <w:rsid w:val="00791FF3"/>
    <w:rsid w:val="007B1B1A"/>
    <w:rsid w:val="007C7D5A"/>
    <w:rsid w:val="00802D28"/>
    <w:rsid w:val="00814297"/>
    <w:rsid w:val="008354E7"/>
    <w:rsid w:val="0083581C"/>
    <w:rsid w:val="008411D9"/>
    <w:rsid w:val="008547DB"/>
    <w:rsid w:val="00870FCA"/>
    <w:rsid w:val="008710FA"/>
    <w:rsid w:val="00872303"/>
    <w:rsid w:val="00877435"/>
    <w:rsid w:val="00877871"/>
    <w:rsid w:val="00880042"/>
    <w:rsid w:val="008813F3"/>
    <w:rsid w:val="00887542"/>
    <w:rsid w:val="00890670"/>
    <w:rsid w:val="008B0090"/>
    <w:rsid w:val="008C1EE3"/>
    <w:rsid w:val="008C7500"/>
    <w:rsid w:val="008D4B85"/>
    <w:rsid w:val="0091629A"/>
    <w:rsid w:val="00917ADA"/>
    <w:rsid w:val="00922B26"/>
    <w:rsid w:val="009328BB"/>
    <w:rsid w:val="00936257"/>
    <w:rsid w:val="009371C0"/>
    <w:rsid w:val="00952C94"/>
    <w:rsid w:val="00974320"/>
    <w:rsid w:val="00984C4E"/>
    <w:rsid w:val="00997058"/>
    <w:rsid w:val="009A373D"/>
    <w:rsid w:val="009E0CBE"/>
    <w:rsid w:val="009F1988"/>
    <w:rsid w:val="00A059BA"/>
    <w:rsid w:val="00A064CE"/>
    <w:rsid w:val="00A27921"/>
    <w:rsid w:val="00A34D75"/>
    <w:rsid w:val="00A4526E"/>
    <w:rsid w:val="00A459D4"/>
    <w:rsid w:val="00A474E4"/>
    <w:rsid w:val="00A55E34"/>
    <w:rsid w:val="00A73149"/>
    <w:rsid w:val="00A8500A"/>
    <w:rsid w:val="00AA49F2"/>
    <w:rsid w:val="00AB083F"/>
    <w:rsid w:val="00AC7485"/>
    <w:rsid w:val="00AD20EE"/>
    <w:rsid w:val="00AD585A"/>
    <w:rsid w:val="00AD7745"/>
    <w:rsid w:val="00AE191C"/>
    <w:rsid w:val="00AE4FF4"/>
    <w:rsid w:val="00AF5C6F"/>
    <w:rsid w:val="00AF6585"/>
    <w:rsid w:val="00B05938"/>
    <w:rsid w:val="00B07018"/>
    <w:rsid w:val="00B2070E"/>
    <w:rsid w:val="00B208F5"/>
    <w:rsid w:val="00B3511D"/>
    <w:rsid w:val="00B473A2"/>
    <w:rsid w:val="00B6448A"/>
    <w:rsid w:val="00B72B0B"/>
    <w:rsid w:val="00B7344E"/>
    <w:rsid w:val="00B75676"/>
    <w:rsid w:val="00B765B4"/>
    <w:rsid w:val="00B7666F"/>
    <w:rsid w:val="00B847AE"/>
    <w:rsid w:val="00B934C6"/>
    <w:rsid w:val="00BB4E33"/>
    <w:rsid w:val="00BB5FBA"/>
    <w:rsid w:val="00BC2F5E"/>
    <w:rsid w:val="00BD4791"/>
    <w:rsid w:val="00BD7BA9"/>
    <w:rsid w:val="00BE0C3E"/>
    <w:rsid w:val="00C00347"/>
    <w:rsid w:val="00C077BE"/>
    <w:rsid w:val="00C13ED5"/>
    <w:rsid w:val="00C20237"/>
    <w:rsid w:val="00C23F7A"/>
    <w:rsid w:val="00C32B1B"/>
    <w:rsid w:val="00C44CE7"/>
    <w:rsid w:val="00C73917"/>
    <w:rsid w:val="00C82319"/>
    <w:rsid w:val="00C859B9"/>
    <w:rsid w:val="00C87D66"/>
    <w:rsid w:val="00CA3FB6"/>
    <w:rsid w:val="00CA5EEB"/>
    <w:rsid w:val="00CB59BD"/>
    <w:rsid w:val="00CC4BE9"/>
    <w:rsid w:val="00CD1C5E"/>
    <w:rsid w:val="00CD3F2C"/>
    <w:rsid w:val="00CD56FC"/>
    <w:rsid w:val="00CE3050"/>
    <w:rsid w:val="00CF6B98"/>
    <w:rsid w:val="00D03D93"/>
    <w:rsid w:val="00D20763"/>
    <w:rsid w:val="00D330DA"/>
    <w:rsid w:val="00D4402B"/>
    <w:rsid w:val="00D54290"/>
    <w:rsid w:val="00D54AB3"/>
    <w:rsid w:val="00DA0F4C"/>
    <w:rsid w:val="00DF0078"/>
    <w:rsid w:val="00E03CC7"/>
    <w:rsid w:val="00E12618"/>
    <w:rsid w:val="00E35F72"/>
    <w:rsid w:val="00E415D8"/>
    <w:rsid w:val="00E41D7D"/>
    <w:rsid w:val="00E46EC7"/>
    <w:rsid w:val="00E500E3"/>
    <w:rsid w:val="00E63E8F"/>
    <w:rsid w:val="00E76E00"/>
    <w:rsid w:val="00E90181"/>
    <w:rsid w:val="00EB6F38"/>
    <w:rsid w:val="00EE067C"/>
    <w:rsid w:val="00EE15BB"/>
    <w:rsid w:val="00EF51F5"/>
    <w:rsid w:val="00F02D21"/>
    <w:rsid w:val="00F1573F"/>
    <w:rsid w:val="00F168B5"/>
    <w:rsid w:val="00F33021"/>
    <w:rsid w:val="00F6134A"/>
    <w:rsid w:val="00F74C8B"/>
    <w:rsid w:val="00F8015E"/>
    <w:rsid w:val="00F90B0B"/>
    <w:rsid w:val="00FA4EAC"/>
    <w:rsid w:val="00FA53BE"/>
    <w:rsid w:val="00FB0BCC"/>
    <w:rsid w:val="00FC1A45"/>
    <w:rsid w:val="00FC4F26"/>
    <w:rsid w:val="00FC6533"/>
    <w:rsid w:val="00F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6851"/>
  <w15:chartTrackingRefBased/>
  <w15:docId w15:val="{3621A90A-16EF-45FF-BD53-CDF85E92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5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585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4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58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74F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D585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58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D585A"/>
    <w:pPr>
      <w:ind w:right="-567"/>
    </w:pPr>
  </w:style>
  <w:style w:type="character" w:customStyle="1" w:styleId="TekstpodstawowyZnak">
    <w:name w:val="Tekst podstawowy Znak"/>
    <w:basedOn w:val="Domylnaczcionkaakapitu"/>
    <w:link w:val="Tekstpodstawowy"/>
    <w:rsid w:val="00AD58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D585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AD58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AD58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585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4320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500E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774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774F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Lista3">
    <w:name w:val="List 3"/>
    <w:basedOn w:val="Normalny"/>
    <w:uiPriority w:val="99"/>
    <w:unhideWhenUsed/>
    <w:rsid w:val="005774FD"/>
    <w:pPr>
      <w:ind w:left="849" w:hanging="283"/>
      <w:contextualSpacing/>
    </w:pPr>
  </w:style>
  <w:style w:type="paragraph" w:styleId="Listapunktowana">
    <w:name w:val="List Bullet"/>
    <w:basedOn w:val="Normalny"/>
    <w:uiPriority w:val="99"/>
    <w:unhideWhenUsed/>
    <w:rsid w:val="005774FD"/>
    <w:pPr>
      <w:numPr>
        <w:numId w:val="25"/>
      </w:numPr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74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74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774F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774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F0078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116862"/>
    <w:rPr>
      <w:rFonts w:ascii="Courier New" w:hAnsi="Courier New"/>
      <w:b/>
      <w:sz w:val="22"/>
    </w:rPr>
  </w:style>
  <w:style w:type="paragraph" w:customStyle="1" w:styleId="p1">
    <w:name w:val="p1"/>
    <w:basedOn w:val="Normalny"/>
    <w:rsid w:val="00AB083F"/>
    <w:rPr>
      <w:rFonts w:eastAsiaTheme="minorHAnsi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unb.gov.pl" TargetMode="External"/><Relationship Id="rId5" Type="http://schemas.openxmlformats.org/officeDocument/2006/relationships/hyperlink" Target="mailto:praktyki@gunb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Nadzoru Budowlanego</Company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Dyl</dc:creator>
  <cp:keywords/>
  <dc:description/>
  <cp:lastModifiedBy>Monika Góralczyk</cp:lastModifiedBy>
  <cp:revision>2</cp:revision>
  <cp:lastPrinted>2022-11-23T11:47:00Z</cp:lastPrinted>
  <dcterms:created xsi:type="dcterms:W3CDTF">2024-11-06T15:04:00Z</dcterms:created>
  <dcterms:modified xsi:type="dcterms:W3CDTF">2024-11-06T15:04:00Z</dcterms:modified>
</cp:coreProperties>
</file>