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A7AA" w14:textId="77777777" w:rsidR="00F41DA7" w:rsidRPr="00F64DA8" w:rsidRDefault="006142EA" w:rsidP="00F41DA7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F64DA8">
        <w:rPr>
          <w:rFonts w:ascii="Arial" w:hAnsi="Arial" w:cs="Arial"/>
          <w:b/>
          <w:i/>
          <w:sz w:val="24"/>
          <w:szCs w:val="24"/>
        </w:rPr>
        <w:t xml:space="preserve">Wykaz </w:t>
      </w:r>
      <w:r w:rsidR="00071F87" w:rsidRPr="00F64DA8">
        <w:rPr>
          <w:rFonts w:ascii="Arial" w:hAnsi="Arial" w:cs="Arial"/>
          <w:b/>
          <w:i/>
          <w:sz w:val="24"/>
          <w:szCs w:val="24"/>
        </w:rPr>
        <w:t>tematów</w:t>
      </w:r>
      <w:r w:rsidR="00F41DA7" w:rsidRPr="00F64DA8">
        <w:rPr>
          <w:rFonts w:ascii="Arial" w:hAnsi="Arial" w:cs="Arial"/>
          <w:b/>
          <w:i/>
          <w:sz w:val="24"/>
          <w:szCs w:val="24"/>
        </w:rPr>
        <w:t xml:space="preserve"> dla uczniów szkół ponadpodstawowych </w:t>
      </w:r>
    </w:p>
    <w:p w14:paraId="1EFB150F" w14:textId="4AEF9494" w:rsidR="00A43AB9" w:rsidRPr="00F64DA8" w:rsidRDefault="00F41DA7" w:rsidP="00F41DA7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F64DA8">
        <w:rPr>
          <w:rFonts w:ascii="Arial" w:hAnsi="Arial" w:cs="Arial"/>
          <w:b/>
          <w:i/>
          <w:sz w:val="24"/>
          <w:szCs w:val="24"/>
        </w:rPr>
        <w:t xml:space="preserve">(objętych patronatem WAT) które mogą zostać zrealizowane w trybie MS </w:t>
      </w:r>
      <w:proofErr w:type="spellStart"/>
      <w:r w:rsidRPr="00F64DA8">
        <w:rPr>
          <w:rFonts w:ascii="Arial" w:hAnsi="Arial" w:cs="Arial"/>
          <w:b/>
          <w:i/>
          <w:sz w:val="24"/>
          <w:szCs w:val="24"/>
        </w:rPr>
        <w:t>Teams</w:t>
      </w:r>
      <w:proofErr w:type="spellEnd"/>
      <w:r w:rsidRPr="00F64DA8">
        <w:rPr>
          <w:rFonts w:ascii="Arial" w:hAnsi="Arial" w:cs="Arial"/>
          <w:b/>
          <w:i/>
          <w:sz w:val="24"/>
          <w:szCs w:val="24"/>
        </w:rPr>
        <w:t xml:space="preserve"> przez wykładowców z WAT</w:t>
      </w:r>
    </w:p>
    <w:p w14:paraId="30A7E4A2" w14:textId="77777777" w:rsidR="00F41DA7" w:rsidRDefault="00F41DA7" w:rsidP="00F41DA7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0463EFE2" w14:textId="254D446C" w:rsidR="00F41DA7" w:rsidRPr="00F64DA8" w:rsidRDefault="00F41DA7" w:rsidP="00BF5617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F64DA8">
        <w:rPr>
          <w:rFonts w:ascii="Arial" w:hAnsi="Arial" w:cs="Arial"/>
          <w:b/>
          <w:i/>
          <w:sz w:val="24"/>
          <w:szCs w:val="24"/>
        </w:rPr>
        <w:t>Wydział Nowych Technologii i Chemii:</w:t>
      </w:r>
    </w:p>
    <w:p w14:paraId="224F6986" w14:textId="77777777" w:rsidR="00D2311C" w:rsidRDefault="00D2311C" w:rsidP="00BF5617">
      <w:pPr>
        <w:tabs>
          <w:tab w:val="left" w:pos="595"/>
        </w:tabs>
        <w:spacing w:after="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ED7FB3" w14:textId="5C9B12E3" w:rsidR="008D51E7" w:rsidRDefault="00F058D4" w:rsidP="00BF5617">
      <w:pPr>
        <w:tabs>
          <w:tab w:val="left" w:pos="595"/>
        </w:tabs>
        <w:spacing w:after="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="00BF5617" w:rsidRPr="00BF56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BF5617" w:rsidRPr="00BF5617">
        <w:rPr>
          <w:rFonts w:ascii="Arial" w:eastAsia="Times New Roman" w:hAnsi="Arial" w:cs="Arial"/>
          <w:sz w:val="24"/>
          <w:szCs w:val="24"/>
          <w:lang w:eastAsia="pl-PL"/>
        </w:rPr>
        <w:t>pektroskopia IR w analizie chemicznej</w:t>
      </w:r>
      <w:r w:rsidR="00BF5617">
        <w:rPr>
          <w:rFonts w:ascii="Arial" w:eastAsia="Times New Roman" w:hAnsi="Arial" w:cs="Arial"/>
          <w:sz w:val="24"/>
          <w:szCs w:val="24"/>
          <w:lang w:eastAsia="pl-PL"/>
        </w:rPr>
        <w:t>, prowadzący – dr</w:t>
      </w:r>
      <w:r w:rsidR="004A5723">
        <w:rPr>
          <w:rFonts w:ascii="Arial" w:eastAsia="Times New Roman" w:hAnsi="Arial" w:cs="Arial"/>
          <w:sz w:val="24"/>
          <w:szCs w:val="24"/>
          <w:lang w:eastAsia="pl-PL"/>
        </w:rPr>
        <w:t xml:space="preserve"> hab.</w:t>
      </w:r>
      <w:bookmarkStart w:id="0" w:name="_GoBack"/>
      <w:bookmarkEnd w:id="0"/>
      <w:r w:rsidR="00BF5617">
        <w:rPr>
          <w:rFonts w:ascii="Arial" w:eastAsia="Times New Roman" w:hAnsi="Arial" w:cs="Arial"/>
          <w:sz w:val="24"/>
          <w:szCs w:val="24"/>
          <w:lang w:eastAsia="pl-PL"/>
        </w:rPr>
        <w:t xml:space="preserve"> inż. Michał Czerwiński, </w:t>
      </w:r>
    </w:p>
    <w:p w14:paraId="7237F5D2" w14:textId="406833FC" w:rsidR="00BF5617" w:rsidRPr="00BF5617" w:rsidRDefault="008D51E7" w:rsidP="00BF5617">
      <w:pPr>
        <w:tabs>
          <w:tab w:val="left" w:pos="595"/>
        </w:tabs>
        <w:spacing w:after="0" w:line="240" w:lineRule="auto"/>
        <w:ind w:left="425" w:hanging="425"/>
        <w:rPr>
          <w:rFonts w:eastAsia="Times New Roman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F058D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BF5617">
        <w:rPr>
          <w:rFonts w:ascii="Arial" w:eastAsia="Times New Roman" w:hAnsi="Arial" w:cs="Arial"/>
          <w:sz w:val="24"/>
          <w:szCs w:val="24"/>
          <w:lang w:eastAsia="pl-PL"/>
        </w:rPr>
        <w:t xml:space="preserve">czas trwania - </w:t>
      </w:r>
      <w:r w:rsidR="0011717F">
        <w:rPr>
          <w:rFonts w:ascii="Arial" w:eastAsia="Times New Roman" w:hAnsi="Arial" w:cs="Arial"/>
          <w:sz w:val="24"/>
          <w:szCs w:val="24"/>
          <w:lang w:eastAsia="pl-PL"/>
        </w:rPr>
        <w:t>90</w:t>
      </w:r>
      <w:r w:rsidR="00BF5617">
        <w:rPr>
          <w:rFonts w:ascii="Arial" w:eastAsia="Times New Roman" w:hAnsi="Arial" w:cs="Arial"/>
          <w:sz w:val="24"/>
          <w:szCs w:val="24"/>
          <w:lang w:eastAsia="pl-PL"/>
        </w:rPr>
        <w:t xml:space="preserve"> min</w:t>
      </w:r>
    </w:p>
    <w:p w14:paraId="67DE5E07" w14:textId="6A023933" w:rsidR="00BF5617" w:rsidRPr="00BF5617" w:rsidRDefault="00F058D4" w:rsidP="00BF5617">
      <w:pPr>
        <w:tabs>
          <w:tab w:val="left" w:pos="595"/>
        </w:tabs>
        <w:spacing w:after="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="00BF5617" w:rsidRPr="00BF5617">
        <w:rPr>
          <w:rFonts w:ascii="Arial" w:eastAsia="Times New Roman" w:hAnsi="Arial" w:cs="Arial"/>
          <w:sz w:val="24"/>
          <w:szCs w:val="24"/>
          <w:lang w:eastAsia="pl-PL"/>
        </w:rPr>
        <w:t>enomen ciekłych kryształów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 xml:space="preserve">, prowadzący – dr inż. </w:t>
      </w:r>
      <w:r w:rsidR="0022378F">
        <w:rPr>
          <w:rFonts w:ascii="Arial" w:eastAsia="Times New Roman" w:hAnsi="Arial" w:cs="Arial"/>
          <w:sz w:val="24"/>
          <w:szCs w:val="24"/>
          <w:lang w:eastAsia="pl-PL"/>
        </w:rPr>
        <w:t>Olga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 xml:space="preserve"> Strzeż</w:t>
      </w:r>
      <w:r w:rsidR="00CC2DC7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F2C8C"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>, czas trwania – 45 min</w:t>
      </w:r>
    </w:p>
    <w:p w14:paraId="0FDE0598" w14:textId="0208E80A" w:rsidR="0022378F" w:rsidRDefault="00F058D4" w:rsidP="00BF5617">
      <w:pPr>
        <w:tabs>
          <w:tab w:val="left" w:pos="595"/>
        </w:tabs>
        <w:spacing w:after="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3) Ś</w:t>
      </w:r>
      <w:r w:rsidR="00BF5617" w:rsidRPr="00BF5617">
        <w:rPr>
          <w:rFonts w:ascii="Arial" w:eastAsia="Times New Roman" w:hAnsi="Arial" w:cs="Arial"/>
          <w:sz w:val="24"/>
          <w:szCs w:val="24"/>
          <w:lang w:eastAsia="pl-PL"/>
        </w:rPr>
        <w:t xml:space="preserve">wiatło </w:t>
      </w:r>
      <w:r w:rsidR="00BF5617" w:rsidRPr="00BF5617">
        <w:rPr>
          <w:rFonts w:ascii="Arial" w:hAnsi="Arial" w:cs="Arial"/>
          <w:sz w:val="24"/>
          <w:szCs w:val="24"/>
        </w:rPr>
        <w:t xml:space="preserve">- </w:t>
      </w:r>
      <w:r w:rsidR="00BF5617" w:rsidRPr="00BF5617">
        <w:rPr>
          <w:rFonts w:ascii="Arial" w:eastAsia="Times New Roman" w:hAnsi="Arial" w:cs="Arial"/>
          <w:sz w:val="24"/>
          <w:szCs w:val="24"/>
          <w:lang w:eastAsia="pl-PL"/>
        </w:rPr>
        <w:t xml:space="preserve">narzędziem badania materii 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 xml:space="preserve">– prowadzący dr inż. </w:t>
      </w:r>
      <w:r w:rsidR="0022378F">
        <w:rPr>
          <w:rFonts w:ascii="Arial" w:eastAsia="Times New Roman" w:hAnsi="Arial" w:cs="Arial"/>
          <w:sz w:val="24"/>
          <w:szCs w:val="24"/>
          <w:lang w:eastAsia="pl-PL"/>
        </w:rPr>
        <w:t>Olga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 xml:space="preserve"> Strzeż</w:t>
      </w:r>
      <w:r w:rsidR="005F2C8C">
        <w:rPr>
          <w:rFonts w:ascii="Arial" w:eastAsia="Times New Roman" w:hAnsi="Arial" w:cs="Arial"/>
          <w:sz w:val="24"/>
          <w:szCs w:val="24"/>
          <w:lang w:eastAsia="pl-PL"/>
        </w:rPr>
        <w:t>ysz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>, czas</w:t>
      </w:r>
    </w:p>
    <w:p w14:paraId="58CA27F4" w14:textId="4FF4C8A1" w:rsidR="00BF5617" w:rsidRPr="00BF5617" w:rsidRDefault="0022378F" w:rsidP="00BF5617">
      <w:pPr>
        <w:tabs>
          <w:tab w:val="left" w:pos="595"/>
        </w:tabs>
        <w:spacing w:after="0" w:line="240" w:lineRule="auto"/>
        <w:ind w:left="425" w:hanging="425"/>
        <w:rPr>
          <w:rFonts w:eastAsia="Times New Roman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058D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>trwania 45 min</w:t>
      </w:r>
    </w:p>
    <w:p w14:paraId="184B15AF" w14:textId="01BFB92B" w:rsidR="008D51E7" w:rsidRDefault="00F058D4" w:rsidP="00BF5617">
      <w:pPr>
        <w:tabs>
          <w:tab w:val="left" w:pos="595"/>
        </w:tabs>
        <w:spacing w:after="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4) M</w:t>
      </w:r>
      <w:r w:rsidR="00BF5617" w:rsidRPr="00BF5617">
        <w:rPr>
          <w:rFonts w:ascii="Arial" w:eastAsia="Times New Roman" w:hAnsi="Arial" w:cs="Arial"/>
          <w:sz w:val="24"/>
          <w:szCs w:val="24"/>
          <w:lang w:eastAsia="pl-PL"/>
        </w:rPr>
        <w:t xml:space="preserve">ateriał wybuchowy ratuje zdrowie i życie 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 xml:space="preserve">– prowadzący dr inż. Mateusz Szala, </w:t>
      </w:r>
    </w:p>
    <w:p w14:paraId="76455421" w14:textId="3A9A8304" w:rsidR="00BF5617" w:rsidRPr="00BF5617" w:rsidRDefault="008D51E7" w:rsidP="00BF5617">
      <w:pPr>
        <w:tabs>
          <w:tab w:val="left" w:pos="595"/>
        </w:tabs>
        <w:spacing w:after="0" w:line="240" w:lineRule="auto"/>
        <w:ind w:left="425" w:hanging="425"/>
        <w:rPr>
          <w:rFonts w:eastAsia="Times New Roman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F058D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>czas trwania 45 min</w:t>
      </w:r>
    </w:p>
    <w:p w14:paraId="1A218C90" w14:textId="55B1379B" w:rsidR="008D51E7" w:rsidRDefault="00F058D4" w:rsidP="00BF5617">
      <w:pPr>
        <w:tabs>
          <w:tab w:val="left" w:pos="595"/>
        </w:tabs>
        <w:spacing w:after="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5) M</w:t>
      </w:r>
      <w:r w:rsidR="00BF5617" w:rsidRPr="00BF5617">
        <w:rPr>
          <w:rFonts w:ascii="Arial" w:eastAsia="Times New Roman" w:hAnsi="Arial" w:cs="Arial"/>
          <w:sz w:val="24"/>
          <w:szCs w:val="24"/>
          <w:lang w:eastAsia="pl-PL"/>
        </w:rPr>
        <w:t xml:space="preserve">etody syntezy oraz charakteryzacji materiałów </w:t>
      </w:r>
      <w:proofErr w:type="spellStart"/>
      <w:r w:rsidR="00BF5617" w:rsidRPr="00BF5617">
        <w:rPr>
          <w:rFonts w:ascii="Arial" w:eastAsia="Times New Roman" w:hAnsi="Arial" w:cs="Arial"/>
          <w:sz w:val="24"/>
          <w:szCs w:val="24"/>
          <w:lang w:eastAsia="pl-PL"/>
        </w:rPr>
        <w:t>nanoporawatych</w:t>
      </w:r>
      <w:proofErr w:type="spellEnd"/>
      <w:r w:rsidR="008D51E7">
        <w:rPr>
          <w:rFonts w:ascii="Arial" w:eastAsia="Times New Roman" w:hAnsi="Arial" w:cs="Arial"/>
          <w:sz w:val="24"/>
          <w:szCs w:val="24"/>
          <w:lang w:eastAsia="pl-PL"/>
        </w:rPr>
        <w:t xml:space="preserve"> – prowadzący </w:t>
      </w:r>
    </w:p>
    <w:p w14:paraId="511D9160" w14:textId="6FE3FD5A" w:rsidR="00BF5617" w:rsidRPr="00BF5617" w:rsidRDefault="008D51E7" w:rsidP="00BF5617">
      <w:pPr>
        <w:tabs>
          <w:tab w:val="left" w:pos="595"/>
        </w:tabs>
        <w:spacing w:after="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F058D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>dr inż. Aleksandra Dziura</w:t>
      </w:r>
      <w:r w:rsidR="00E40F97">
        <w:rPr>
          <w:rFonts w:ascii="Arial" w:eastAsia="Times New Roman" w:hAnsi="Arial" w:cs="Arial"/>
          <w:sz w:val="24"/>
          <w:szCs w:val="24"/>
          <w:lang w:eastAsia="pl-PL"/>
        </w:rPr>
        <w:t>, czas trwania 90 min</w:t>
      </w:r>
    </w:p>
    <w:p w14:paraId="765EF686" w14:textId="03C4D4B7" w:rsidR="00BF5617" w:rsidRPr="00BF5617" w:rsidRDefault="00F058D4" w:rsidP="00BF5617">
      <w:pPr>
        <w:tabs>
          <w:tab w:val="left" w:pos="595"/>
        </w:tabs>
        <w:spacing w:after="0" w:line="240" w:lineRule="auto"/>
        <w:ind w:left="425" w:hanging="425"/>
        <w:rPr>
          <w:rFonts w:eastAsia="Times New Roman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6) M</w:t>
      </w:r>
      <w:r w:rsidR="00BF5617" w:rsidRPr="00BF5617">
        <w:rPr>
          <w:rFonts w:ascii="Arial" w:eastAsia="Times New Roman" w:hAnsi="Arial" w:cs="Arial"/>
          <w:sz w:val="24"/>
          <w:szCs w:val="24"/>
          <w:lang w:eastAsia="pl-PL"/>
        </w:rPr>
        <w:t xml:space="preserve">etody zobrazowania 3D 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>– prowadzący dr inż. Dorota Węgło</w:t>
      </w:r>
      <w:r w:rsidR="005D647C">
        <w:rPr>
          <w:rFonts w:ascii="Arial" w:eastAsia="Times New Roman" w:hAnsi="Arial" w:cs="Arial"/>
          <w:sz w:val="24"/>
          <w:szCs w:val="24"/>
          <w:lang w:eastAsia="pl-PL"/>
        </w:rPr>
        <w:t>wska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>, czas trwania 90 min</w:t>
      </w:r>
    </w:p>
    <w:p w14:paraId="66256B62" w14:textId="19E7960F" w:rsidR="00F058D4" w:rsidRDefault="00F058D4" w:rsidP="00BF5617">
      <w:pPr>
        <w:tabs>
          <w:tab w:val="left" w:pos="595"/>
        </w:tabs>
        <w:spacing w:after="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7) C</w:t>
      </w:r>
      <w:r w:rsidR="00BF5617" w:rsidRPr="00BF5617">
        <w:rPr>
          <w:rFonts w:ascii="Arial" w:eastAsia="Times New Roman" w:hAnsi="Arial" w:cs="Arial"/>
          <w:sz w:val="24"/>
          <w:szCs w:val="24"/>
          <w:lang w:eastAsia="pl-PL"/>
        </w:rPr>
        <w:t xml:space="preserve">iekłe kryształy </w:t>
      </w:r>
      <w:r w:rsidR="00BF5617" w:rsidRPr="00BF5617">
        <w:rPr>
          <w:rFonts w:ascii="Arial" w:hAnsi="Arial" w:cs="Arial"/>
          <w:sz w:val="24"/>
          <w:szCs w:val="24"/>
        </w:rPr>
        <w:t>-</w:t>
      </w:r>
      <w:r w:rsidR="00BF5617" w:rsidRPr="00BF5617">
        <w:rPr>
          <w:rFonts w:ascii="Arial" w:eastAsia="Times New Roman" w:hAnsi="Arial" w:cs="Arial"/>
          <w:sz w:val="24"/>
          <w:szCs w:val="24"/>
          <w:lang w:eastAsia="pl-PL"/>
        </w:rPr>
        <w:t xml:space="preserve"> wczoraj, dziś i jutro 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 xml:space="preserve">– prowadzący dr inż. </w:t>
      </w:r>
      <w:r w:rsidR="00B45255">
        <w:rPr>
          <w:rFonts w:ascii="Arial" w:eastAsia="Times New Roman" w:hAnsi="Arial" w:cs="Arial"/>
          <w:sz w:val="24"/>
          <w:szCs w:val="24"/>
          <w:lang w:eastAsia="pl-PL"/>
        </w:rPr>
        <w:t>Dorota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 xml:space="preserve"> Węgłowska, </w:t>
      </w:r>
    </w:p>
    <w:p w14:paraId="367036B8" w14:textId="3A7E9208" w:rsidR="00BF5617" w:rsidRPr="00BF5617" w:rsidRDefault="00F058D4" w:rsidP="00BF5617">
      <w:pPr>
        <w:tabs>
          <w:tab w:val="left" w:pos="595"/>
        </w:tabs>
        <w:spacing w:after="0" w:line="240" w:lineRule="auto"/>
        <w:ind w:left="425" w:hanging="425"/>
        <w:rPr>
          <w:rFonts w:eastAsia="Times New Roman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>czas trwania 45 min</w:t>
      </w:r>
    </w:p>
    <w:p w14:paraId="24C33CFD" w14:textId="77777777" w:rsidR="00F058D4" w:rsidRDefault="00F058D4" w:rsidP="00BF5617">
      <w:pPr>
        <w:tabs>
          <w:tab w:val="left" w:pos="595"/>
        </w:tabs>
        <w:spacing w:after="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8) B</w:t>
      </w:r>
      <w:r w:rsidR="00BF5617" w:rsidRPr="00BF5617">
        <w:rPr>
          <w:rFonts w:ascii="Arial" w:eastAsia="Times New Roman" w:hAnsi="Arial" w:cs="Arial"/>
          <w:sz w:val="24"/>
          <w:szCs w:val="24"/>
          <w:lang w:eastAsia="pl-PL"/>
        </w:rPr>
        <w:t xml:space="preserve">urzliwa historia materiałów wybuchowych 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>– prowadzący dr inż. Marcin Hara,</w:t>
      </w:r>
    </w:p>
    <w:p w14:paraId="09F00418" w14:textId="256FF1D2" w:rsidR="00BF5617" w:rsidRPr="00BF5617" w:rsidRDefault="00F058D4" w:rsidP="00BF5617">
      <w:pPr>
        <w:tabs>
          <w:tab w:val="left" w:pos="595"/>
        </w:tabs>
        <w:spacing w:after="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 xml:space="preserve">czas trwania 90 min  </w:t>
      </w:r>
    </w:p>
    <w:p w14:paraId="56BC6CC8" w14:textId="6A5D9A6F" w:rsidR="00F64DA8" w:rsidRDefault="00F058D4" w:rsidP="00BF5617">
      <w:pPr>
        <w:tabs>
          <w:tab w:val="left" w:pos="595"/>
        </w:tabs>
        <w:spacing w:after="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9) Z</w:t>
      </w:r>
      <w:r w:rsidR="00BF5617" w:rsidRPr="00BF5617">
        <w:rPr>
          <w:rFonts w:ascii="Arial" w:eastAsia="Times New Roman" w:hAnsi="Arial" w:cs="Arial"/>
          <w:sz w:val="24"/>
          <w:szCs w:val="24"/>
          <w:lang w:eastAsia="pl-PL"/>
        </w:rPr>
        <w:t xml:space="preserve">astosowania specjalne mieszanin pirotechnicznych </w:t>
      </w:r>
      <w:r w:rsidR="008D51E7">
        <w:rPr>
          <w:rFonts w:ascii="Arial" w:eastAsia="Times New Roman" w:hAnsi="Arial" w:cs="Arial"/>
          <w:sz w:val="24"/>
          <w:szCs w:val="24"/>
          <w:lang w:eastAsia="pl-PL"/>
        </w:rPr>
        <w:t xml:space="preserve">– prowadzący </w:t>
      </w:r>
      <w:r w:rsidR="00F64DA8">
        <w:rPr>
          <w:rFonts w:ascii="Arial" w:eastAsia="Times New Roman" w:hAnsi="Arial" w:cs="Arial"/>
          <w:sz w:val="24"/>
          <w:szCs w:val="24"/>
          <w:lang w:eastAsia="pl-PL"/>
        </w:rPr>
        <w:t xml:space="preserve">dr inż. Marcin </w:t>
      </w:r>
    </w:p>
    <w:p w14:paraId="57D9B8A0" w14:textId="5D9142B1" w:rsidR="00BF5617" w:rsidRPr="00BF5617" w:rsidRDefault="00F64DA8" w:rsidP="00BF5617">
      <w:pPr>
        <w:tabs>
          <w:tab w:val="left" w:pos="595"/>
        </w:tabs>
        <w:spacing w:after="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058D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Hara, czas trwania 90 min</w:t>
      </w:r>
    </w:p>
    <w:p w14:paraId="144C85B5" w14:textId="6AB3CA22" w:rsidR="00BF5617" w:rsidRPr="00BF5617" w:rsidRDefault="00F058D4" w:rsidP="00BF5617">
      <w:pPr>
        <w:tabs>
          <w:tab w:val="left" w:pos="595"/>
        </w:tabs>
        <w:spacing w:after="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10) D</w:t>
      </w:r>
      <w:r w:rsidR="00BF5617" w:rsidRPr="00BF5617">
        <w:rPr>
          <w:rFonts w:ascii="Arial" w:eastAsia="Times New Roman" w:hAnsi="Arial" w:cs="Arial"/>
          <w:sz w:val="24"/>
          <w:szCs w:val="24"/>
          <w:lang w:eastAsia="pl-PL"/>
        </w:rPr>
        <w:t>oping – pomoc w uzyskiwaniu olimpijskich wyników</w:t>
      </w:r>
      <w:r w:rsidR="00F64DA8">
        <w:rPr>
          <w:rFonts w:ascii="Arial" w:eastAsia="Times New Roman" w:hAnsi="Arial" w:cs="Arial"/>
          <w:sz w:val="24"/>
          <w:szCs w:val="24"/>
          <w:lang w:eastAsia="pl-PL"/>
        </w:rPr>
        <w:t xml:space="preserve"> – prowadzący dr inż. Dorota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4DA8">
        <w:rPr>
          <w:rFonts w:ascii="Arial" w:eastAsia="Times New Roman" w:hAnsi="Arial" w:cs="Arial"/>
          <w:sz w:val="24"/>
          <w:szCs w:val="24"/>
          <w:lang w:eastAsia="pl-PL"/>
        </w:rPr>
        <w:t>Węgłowska, czas trwania 90 min</w:t>
      </w:r>
    </w:p>
    <w:p w14:paraId="38418461" w14:textId="77777777" w:rsidR="00F058D4" w:rsidRDefault="00F058D4" w:rsidP="00BF5617">
      <w:pPr>
        <w:spacing w:after="0"/>
        <w:rPr>
          <w:rFonts w:ascii="Arial" w:hAnsi="Arial" w:cs="Arial"/>
          <w:iCs/>
          <w:sz w:val="24"/>
          <w:szCs w:val="24"/>
        </w:rPr>
      </w:pPr>
      <w:r w:rsidRPr="00F058D4">
        <w:rPr>
          <w:rFonts w:ascii="Arial" w:hAnsi="Arial" w:cs="Arial"/>
          <w:iCs/>
          <w:sz w:val="24"/>
          <w:szCs w:val="24"/>
        </w:rPr>
        <w:t>11) W</w:t>
      </w:r>
      <w:r w:rsidR="00BF5617" w:rsidRPr="00F058D4">
        <w:rPr>
          <w:rFonts w:ascii="Arial" w:hAnsi="Arial" w:cs="Arial"/>
          <w:iCs/>
          <w:sz w:val="24"/>
          <w:szCs w:val="24"/>
        </w:rPr>
        <w:t>ęgiel aktywny w ochronie środowiska</w:t>
      </w:r>
      <w:r w:rsidR="00F64DA8" w:rsidRPr="00F058D4">
        <w:rPr>
          <w:rFonts w:ascii="Arial" w:hAnsi="Arial" w:cs="Arial"/>
          <w:iCs/>
          <w:sz w:val="24"/>
          <w:szCs w:val="24"/>
        </w:rPr>
        <w:t xml:space="preserve"> – prowadzący dr inż. Aleksandra Dziura, </w:t>
      </w:r>
      <w:r>
        <w:rPr>
          <w:rFonts w:ascii="Arial" w:hAnsi="Arial" w:cs="Arial"/>
          <w:iCs/>
          <w:sz w:val="24"/>
          <w:szCs w:val="24"/>
        </w:rPr>
        <w:t xml:space="preserve">    </w:t>
      </w:r>
    </w:p>
    <w:p w14:paraId="77E269EC" w14:textId="6C35D7B0" w:rsidR="00F41DA7" w:rsidRPr="00F058D4" w:rsidRDefault="00F058D4" w:rsidP="00BF5617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</w:t>
      </w:r>
      <w:r w:rsidR="00F64DA8" w:rsidRPr="00F058D4">
        <w:rPr>
          <w:rFonts w:ascii="Arial" w:hAnsi="Arial" w:cs="Arial"/>
          <w:iCs/>
          <w:sz w:val="24"/>
          <w:szCs w:val="24"/>
        </w:rPr>
        <w:t>czas trwania 90 min</w:t>
      </w:r>
      <w:r w:rsidR="00BF5617" w:rsidRPr="00F058D4">
        <w:rPr>
          <w:rFonts w:ascii="Arial" w:hAnsi="Arial" w:cs="Arial"/>
          <w:iCs/>
          <w:sz w:val="24"/>
          <w:szCs w:val="24"/>
        </w:rPr>
        <w:t xml:space="preserve"> </w:t>
      </w:r>
    </w:p>
    <w:p w14:paraId="6D3401C2" w14:textId="77777777" w:rsidR="00F058D4" w:rsidRDefault="00F058D4" w:rsidP="00BF5617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F058D4">
        <w:rPr>
          <w:rFonts w:ascii="Arial" w:hAnsi="Arial" w:cs="Arial"/>
          <w:iCs/>
          <w:sz w:val="24"/>
          <w:szCs w:val="24"/>
        </w:rPr>
        <w:t>12) P</w:t>
      </w:r>
      <w:r w:rsidR="00BF5617" w:rsidRPr="00F058D4">
        <w:rPr>
          <w:rFonts w:ascii="Arial" w:hAnsi="Arial" w:cs="Arial"/>
          <w:iCs/>
          <w:sz w:val="24"/>
          <w:szCs w:val="24"/>
        </w:rPr>
        <w:t>ierwiastki chemiczne</w:t>
      </w:r>
      <w:r w:rsidR="00BF5617" w:rsidRPr="00F058D4">
        <w:rPr>
          <w:rFonts w:ascii="Arial" w:hAnsi="Arial" w:cs="Arial"/>
          <w:b/>
          <w:iCs/>
          <w:sz w:val="24"/>
          <w:szCs w:val="24"/>
        </w:rPr>
        <w:t xml:space="preserve"> </w:t>
      </w:r>
      <w:r w:rsidR="00BF5617" w:rsidRPr="00F058D4">
        <w:rPr>
          <w:rFonts w:ascii="Arial" w:hAnsi="Arial" w:cs="Arial"/>
          <w:bCs/>
          <w:iCs/>
          <w:sz w:val="24"/>
          <w:szCs w:val="24"/>
        </w:rPr>
        <w:t xml:space="preserve">wokół nas </w:t>
      </w:r>
      <w:r w:rsidR="00F64DA8" w:rsidRPr="00F058D4">
        <w:rPr>
          <w:rFonts w:ascii="Arial" w:hAnsi="Arial" w:cs="Arial"/>
          <w:bCs/>
          <w:iCs/>
          <w:sz w:val="24"/>
          <w:szCs w:val="24"/>
        </w:rPr>
        <w:t xml:space="preserve">– prowadzący dr inż. Marcin Hara, czas trwania </w:t>
      </w:r>
    </w:p>
    <w:p w14:paraId="26BD5F70" w14:textId="70A42E71" w:rsidR="00BF5617" w:rsidRDefault="00F058D4" w:rsidP="00BF5617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</w:t>
      </w:r>
      <w:r w:rsidR="00F64DA8" w:rsidRPr="00F058D4">
        <w:rPr>
          <w:rFonts w:ascii="Arial" w:hAnsi="Arial" w:cs="Arial"/>
          <w:bCs/>
          <w:iCs/>
          <w:sz w:val="24"/>
          <w:szCs w:val="24"/>
        </w:rPr>
        <w:t>90 min</w:t>
      </w:r>
    </w:p>
    <w:p w14:paraId="36ED5A5E" w14:textId="77777777" w:rsidR="00214CF3" w:rsidRDefault="00214CF3" w:rsidP="00BF5617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13) Żołnierze cywilom – czyli o broni i amunicji – prowadzący dr inż. Marcin Hara, </w:t>
      </w:r>
    </w:p>
    <w:p w14:paraId="65969CDC" w14:textId="5C4643DF" w:rsidR="00214CF3" w:rsidRDefault="00214CF3" w:rsidP="00BF5617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czas trwania 90 min</w:t>
      </w:r>
    </w:p>
    <w:p w14:paraId="2A84970C" w14:textId="77777777" w:rsidR="00214CF3" w:rsidRDefault="00214CF3" w:rsidP="00BF5617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14) Przegląd amunicji do zastosowań specjalnych – prowadzący dr inż. Marcin Hara, </w:t>
      </w:r>
    </w:p>
    <w:p w14:paraId="17C8673B" w14:textId="36DF0F1E" w:rsidR="00214CF3" w:rsidRDefault="00214CF3" w:rsidP="00BF5617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czas trwania 60 min</w:t>
      </w:r>
    </w:p>
    <w:p w14:paraId="37B3A0CE" w14:textId="0CA39C92" w:rsidR="007265C1" w:rsidRPr="00260D2A" w:rsidRDefault="007265C1" w:rsidP="007265C1">
      <w:pPr>
        <w:spacing w:after="0"/>
        <w:rPr>
          <w:rFonts w:ascii="Arial" w:hAnsi="Arial" w:cs="Arial"/>
          <w:sz w:val="24"/>
          <w:szCs w:val="24"/>
        </w:rPr>
      </w:pPr>
    </w:p>
    <w:p w14:paraId="1019A70F" w14:textId="77777777" w:rsidR="00260D2A" w:rsidRPr="002619D9" w:rsidRDefault="00260D2A" w:rsidP="002619D9">
      <w:pPr>
        <w:spacing w:after="0"/>
        <w:rPr>
          <w:rFonts w:ascii="Arial" w:hAnsi="Arial" w:cs="Arial"/>
          <w:color w:val="FF0000"/>
          <w:sz w:val="24"/>
          <w:szCs w:val="24"/>
        </w:rPr>
      </w:pPr>
    </w:p>
    <w:sectPr w:rsidR="00260D2A" w:rsidRPr="0026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36F8"/>
    <w:multiLevelType w:val="multilevel"/>
    <w:tmpl w:val="22F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702C8"/>
    <w:multiLevelType w:val="multilevel"/>
    <w:tmpl w:val="AB76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337E6"/>
    <w:multiLevelType w:val="hybridMultilevel"/>
    <w:tmpl w:val="9522ABC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B1F55"/>
    <w:multiLevelType w:val="multilevel"/>
    <w:tmpl w:val="87C2C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00CCA"/>
    <w:multiLevelType w:val="multilevel"/>
    <w:tmpl w:val="9EE8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C745C"/>
    <w:multiLevelType w:val="hybridMultilevel"/>
    <w:tmpl w:val="17488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47E09"/>
    <w:multiLevelType w:val="multilevel"/>
    <w:tmpl w:val="72A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43944"/>
    <w:multiLevelType w:val="multilevel"/>
    <w:tmpl w:val="5E509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C1A63"/>
    <w:multiLevelType w:val="multilevel"/>
    <w:tmpl w:val="D87CA306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 w15:restartNumberingAfterBreak="0">
    <w:nsid w:val="431E1E4A"/>
    <w:multiLevelType w:val="multilevel"/>
    <w:tmpl w:val="46825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6E692F"/>
    <w:multiLevelType w:val="hybridMultilevel"/>
    <w:tmpl w:val="4EC67D14"/>
    <w:lvl w:ilvl="0" w:tplc="3ED82E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602B5"/>
    <w:multiLevelType w:val="hybridMultilevel"/>
    <w:tmpl w:val="10921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45F45"/>
    <w:multiLevelType w:val="hybridMultilevel"/>
    <w:tmpl w:val="0BCC0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33B95"/>
    <w:multiLevelType w:val="multilevel"/>
    <w:tmpl w:val="4AEEE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8EC"/>
    <w:multiLevelType w:val="multilevel"/>
    <w:tmpl w:val="5D3A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CC6073"/>
    <w:multiLevelType w:val="multilevel"/>
    <w:tmpl w:val="CD9EB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E97AFB"/>
    <w:multiLevelType w:val="multilevel"/>
    <w:tmpl w:val="E0DAC9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1E"/>
    <w:rsid w:val="0003261F"/>
    <w:rsid w:val="00055920"/>
    <w:rsid w:val="00056D41"/>
    <w:rsid w:val="00057FA8"/>
    <w:rsid w:val="00070B5B"/>
    <w:rsid w:val="00071F87"/>
    <w:rsid w:val="000739FF"/>
    <w:rsid w:val="00073F8F"/>
    <w:rsid w:val="000800CD"/>
    <w:rsid w:val="000C429B"/>
    <w:rsid w:val="000C7F9F"/>
    <w:rsid w:val="000D6BEA"/>
    <w:rsid w:val="000D7FBF"/>
    <w:rsid w:val="001000E1"/>
    <w:rsid w:val="0011717F"/>
    <w:rsid w:val="00126DC3"/>
    <w:rsid w:val="001526C8"/>
    <w:rsid w:val="00193AE0"/>
    <w:rsid w:val="001A26CD"/>
    <w:rsid w:val="001C4D7E"/>
    <w:rsid w:val="00214CF3"/>
    <w:rsid w:val="0022378F"/>
    <w:rsid w:val="00255072"/>
    <w:rsid w:val="00260D2A"/>
    <w:rsid w:val="002619D9"/>
    <w:rsid w:val="00263C63"/>
    <w:rsid w:val="002661D4"/>
    <w:rsid w:val="00273A29"/>
    <w:rsid w:val="00285360"/>
    <w:rsid w:val="002A5B47"/>
    <w:rsid w:val="002C45F6"/>
    <w:rsid w:val="00300969"/>
    <w:rsid w:val="00343354"/>
    <w:rsid w:val="003761CD"/>
    <w:rsid w:val="00377F88"/>
    <w:rsid w:val="003A3AB5"/>
    <w:rsid w:val="003E794B"/>
    <w:rsid w:val="00463749"/>
    <w:rsid w:val="004640F2"/>
    <w:rsid w:val="004663AA"/>
    <w:rsid w:val="00466C44"/>
    <w:rsid w:val="00496FB9"/>
    <w:rsid w:val="004A11C4"/>
    <w:rsid w:val="004A5723"/>
    <w:rsid w:val="004F4B46"/>
    <w:rsid w:val="004F61C2"/>
    <w:rsid w:val="004F714A"/>
    <w:rsid w:val="0051701A"/>
    <w:rsid w:val="00561E0F"/>
    <w:rsid w:val="005846FA"/>
    <w:rsid w:val="005B234F"/>
    <w:rsid w:val="005C2486"/>
    <w:rsid w:val="005D3617"/>
    <w:rsid w:val="005D647C"/>
    <w:rsid w:val="005F2C8C"/>
    <w:rsid w:val="00603D89"/>
    <w:rsid w:val="006142EA"/>
    <w:rsid w:val="00625190"/>
    <w:rsid w:val="00630B50"/>
    <w:rsid w:val="00651E7B"/>
    <w:rsid w:val="00670C36"/>
    <w:rsid w:val="00693505"/>
    <w:rsid w:val="006A010A"/>
    <w:rsid w:val="006A2480"/>
    <w:rsid w:val="006A328D"/>
    <w:rsid w:val="006A334F"/>
    <w:rsid w:val="006E7A13"/>
    <w:rsid w:val="00725400"/>
    <w:rsid w:val="007265C1"/>
    <w:rsid w:val="00741264"/>
    <w:rsid w:val="0074464D"/>
    <w:rsid w:val="00747428"/>
    <w:rsid w:val="00761253"/>
    <w:rsid w:val="0077087C"/>
    <w:rsid w:val="00792A2E"/>
    <w:rsid w:val="007A25B1"/>
    <w:rsid w:val="007A37FE"/>
    <w:rsid w:val="007A4654"/>
    <w:rsid w:val="007D59C5"/>
    <w:rsid w:val="008045F7"/>
    <w:rsid w:val="00816345"/>
    <w:rsid w:val="0083551F"/>
    <w:rsid w:val="00862851"/>
    <w:rsid w:val="00862FF8"/>
    <w:rsid w:val="0087466D"/>
    <w:rsid w:val="008A0719"/>
    <w:rsid w:val="008A24FA"/>
    <w:rsid w:val="008A459D"/>
    <w:rsid w:val="008D51E7"/>
    <w:rsid w:val="008F5551"/>
    <w:rsid w:val="00901462"/>
    <w:rsid w:val="00906FB3"/>
    <w:rsid w:val="00921297"/>
    <w:rsid w:val="0096428C"/>
    <w:rsid w:val="009B7022"/>
    <w:rsid w:val="009B74D4"/>
    <w:rsid w:val="009C677C"/>
    <w:rsid w:val="009E4C06"/>
    <w:rsid w:val="00A060B0"/>
    <w:rsid w:val="00A3173B"/>
    <w:rsid w:val="00A43AB9"/>
    <w:rsid w:val="00A5155E"/>
    <w:rsid w:val="00A847BE"/>
    <w:rsid w:val="00A87DA4"/>
    <w:rsid w:val="00AA18FF"/>
    <w:rsid w:val="00AA2CFC"/>
    <w:rsid w:val="00AB2D2B"/>
    <w:rsid w:val="00AC3D2C"/>
    <w:rsid w:val="00AC4E7A"/>
    <w:rsid w:val="00AD3265"/>
    <w:rsid w:val="00AF3000"/>
    <w:rsid w:val="00AF7E07"/>
    <w:rsid w:val="00B00C4A"/>
    <w:rsid w:val="00B158D0"/>
    <w:rsid w:val="00B42AC2"/>
    <w:rsid w:val="00B45255"/>
    <w:rsid w:val="00B60582"/>
    <w:rsid w:val="00B85AA9"/>
    <w:rsid w:val="00BD39CB"/>
    <w:rsid w:val="00BE128C"/>
    <w:rsid w:val="00BF29FD"/>
    <w:rsid w:val="00BF5617"/>
    <w:rsid w:val="00C17C9C"/>
    <w:rsid w:val="00C234CB"/>
    <w:rsid w:val="00C50AEF"/>
    <w:rsid w:val="00CC2DC7"/>
    <w:rsid w:val="00D1387B"/>
    <w:rsid w:val="00D14B96"/>
    <w:rsid w:val="00D2311C"/>
    <w:rsid w:val="00D35FEE"/>
    <w:rsid w:val="00D360FB"/>
    <w:rsid w:val="00DE3FB1"/>
    <w:rsid w:val="00DF4F1E"/>
    <w:rsid w:val="00E00D56"/>
    <w:rsid w:val="00E148CC"/>
    <w:rsid w:val="00E204F0"/>
    <w:rsid w:val="00E40F97"/>
    <w:rsid w:val="00E839BA"/>
    <w:rsid w:val="00EB5D80"/>
    <w:rsid w:val="00EC71D2"/>
    <w:rsid w:val="00ED1772"/>
    <w:rsid w:val="00EE0CE3"/>
    <w:rsid w:val="00EE4327"/>
    <w:rsid w:val="00F058D4"/>
    <w:rsid w:val="00F41DA7"/>
    <w:rsid w:val="00F42127"/>
    <w:rsid w:val="00F472C6"/>
    <w:rsid w:val="00F51DD2"/>
    <w:rsid w:val="00F64DA8"/>
    <w:rsid w:val="00F75AEB"/>
    <w:rsid w:val="00FA5B15"/>
    <w:rsid w:val="00FC37AF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2899"/>
  <w15:docId w15:val="{546C92B6-7C4E-43B8-81E7-D7E9A1F9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77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6FB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7D5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587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3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19D115960854698E4B29C68177AC1" ma:contentTypeVersion="13" ma:contentTypeDescription="Utwórz nowy dokument." ma:contentTypeScope="" ma:versionID="7f0c0e6d2e34bf68fa3608b9e0766b1c">
  <xsd:schema xmlns:xsd="http://www.w3.org/2001/XMLSchema" xmlns:xs="http://www.w3.org/2001/XMLSchema" xmlns:p="http://schemas.microsoft.com/office/2006/metadata/properties" xmlns:ns2="179badbf-3455-4706-b255-5d424a6b44f1" xmlns:ns3="47e5c5f7-e918-49c5-bd05-6fe96a2f6424" targetNamespace="http://schemas.microsoft.com/office/2006/metadata/properties" ma:root="true" ma:fieldsID="351dbd405debb2bcaf928b02013e6905" ns2:_="" ns3:_="">
    <xsd:import namespace="179badbf-3455-4706-b255-5d424a6b44f1"/>
    <xsd:import namespace="47e5c5f7-e918-49c5-bd05-6fe96a2f6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badbf-3455-4706-b255-5d424a6b4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fb4859f3-8bf9-4577-ab03-fd2eede25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5c5f7-e918-49c5-bd05-6fe96a2f64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040ee-b411-4ad5-8e8f-e05c3b1e1a06}" ma:internalName="TaxCatchAll" ma:showField="CatchAllData" ma:web="47e5c5f7-e918-49c5-bd05-6fe96a2f6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badbf-3455-4706-b255-5d424a6b44f1">
      <Terms xmlns="http://schemas.microsoft.com/office/infopath/2007/PartnerControls"/>
    </lcf76f155ced4ddcb4097134ff3c332f>
    <TaxCatchAll xmlns="47e5c5f7-e918-49c5-bd05-6fe96a2f6424" xsi:nil="true"/>
  </documentManagement>
</p:properties>
</file>

<file path=customXml/itemProps1.xml><?xml version="1.0" encoding="utf-8"?>
<ds:datastoreItem xmlns:ds="http://schemas.openxmlformats.org/officeDocument/2006/customXml" ds:itemID="{35BE1CE1-3574-4909-9902-D05ADBFD79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C428E-211B-4576-955B-F9882B6DC45B}"/>
</file>

<file path=customXml/itemProps3.xml><?xml version="1.0" encoding="utf-8"?>
<ds:datastoreItem xmlns:ds="http://schemas.openxmlformats.org/officeDocument/2006/customXml" ds:itemID="{7855007E-9D0D-4800-B4AA-9F48FB6AB886}"/>
</file>

<file path=customXml/itemProps4.xml><?xml version="1.0" encoding="utf-8"?>
<ds:datastoreItem xmlns:ds="http://schemas.openxmlformats.org/officeDocument/2006/customXml" ds:itemID="{971B95BA-71F2-4588-8D90-28F887B57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Szczygielski</dc:creator>
  <cp:lastModifiedBy>Olga Strzeżysz</cp:lastModifiedBy>
  <cp:revision>2</cp:revision>
  <cp:lastPrinted>2015-02-10T11:58:00Z</cp:lastPrinted>
  <dcterms:created xsi:type="dcterms:W3CDTF">2022-10-17T12:39:00Z</dcterms:created>
  <dcterms:modified xsi:type="dcterms:W3CDTF">2022-10-17T12:39:00Z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0x01010022419D115960854698E4B29C68177AC1</vt:lpwstr>
  </property>
</Properties>
</file>