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1426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84AD200" w:rsidR="009A1596" w:rsidRPr="0089042A" w:rsidRDefault="005D2DDE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Konstrukcyjne stopy żelaza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8716C2F" w:rsidR="00491DAE" w:rsidRPr="004552D0" w:rsidRDefault="004552D0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4552D0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" w:eastAsia="pl-PL"/>
              </w:rPr>
              <w:t>Structural iron alloys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2FF7269" w:rsidR="009F0842" w:rsidRPr="00602FA0" w:rsidRDefault="00256980" w:rsidP="005D2DD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5D2DDE">
              <w:rPr>
                <w:rFonts w:ascii="Arial" w:hAnsi="Arial" w:cs="Arial"/>
                <w:sz w:val="18"/>
                <w:szCs w:val="18"/>
              </w:rPr>
              <w:t>KSŻ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ACE9B58" w:rsidR="00491DAE" w:rsidRPr="0089042A" w:rsidRDefault="00A706FC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0C86FEE6" w:rsidR="00AD1972" w:rsidRPr="00D109FE" w:rsidRDefault="004C5155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Podział i kryteria doboru konstrukcyjnych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stopów żelaza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Znajomość budowy strukturalnej, właściwości i zastosowania </w:t>
            </w:r>
            <w:r>
              <w:rPr>
                <w:rFonts w:ascii="Arial" w:hAnsi="Arial" w:cs="Arial"/>
                <w:sz w:val="16"/>
                <w:szCs w:val="16"/>
              </w:rPr>
              <w:t>stopów odlewniczych i do przeróbki plastycznej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wykorzystywanych we współczesnej technice. Wpływ składu chemicznego na budowę fazową. Możliwości zmian strukturalnych na drodze obróbki cieplnej i plastycznej.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4C5155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4C5155">
              <w:rPr>
                <w:b/>
                <w:sz w:val="16"/>
                <w:szCs w:val="16"/>
              </w:rPr>
              <w:t>Wykłady:</w:t>
            </w:r>
          </w:p>
          <w:p w14:paraId="0D3CE40A" w14:textId="169624EA" w:rsidR="00A834D7" w:rsidRPr="00142605" w:rsidRDefault="00A834D7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Podział i kryteria doboru </w:t>
            </w:r>
            <w:r w:rsidR="008E40DF" w:rsidRPr="00142605">
              <w:rPr>
                <w:rFonts w:ascii="Arial" w:hAnsi="Arial" w:cs="Arial"/>
                <w:bCs/>
                <w:sz w:val="16"/>
                <w:szCs w:val="16"/>
              </w:rPr>
              <w:t>konstrukcyjnych stopów żelaza. Układ równowagi żelazo-cementyt oraz żelazo-grafit. Stopy odlewnicze i do przeróbki plastycznej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5D262618" w14:textId="7747376D" w:rsidR="008E40DF" w:rsidRPr="00142605" w:rsidRDefault="008E40DF" w:rsidP="008E40DF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Rola węgla i pierwiastków stopowych. Wpływ pierwiastków stopowych na układ Fe-Fe3C. Zmiany strukturalne i fazowe wywołane dodatkami stopowymi. Wpływ zanieczyszczeń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40501C9" w14:textId="022638E7" w:rsidR="00A834D7" w:rsidRPr="00142605" w:rsidRDefault="008E40DF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Staliwa niestopowe i stopowe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 Możliwości modyfikacji struktury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F227806" w14:textId="0F61A367" w:rsidR="00A834D7" w:rsidRPr="00142605" w:rsidRDefault="008E40DF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Otrzymywanie żeliw. Wpływ morfologii grafitu na właściwości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 Obróbka cieplna </w:t>
            </w:r>
            <w:r w:rsidR="00554E4E" w:rsidRPr="00142605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żeliw</w:t>
            </w:r>
            <w:r w:rsidR="00554E4E" w:rsidRPr="00142605">
              <w:rPr>
                <w:rFonts w:ascii="Arial" w:hAnsi="Arial" w:cs="Arial"/>
                <w:bCs/>
                <w:sz w:val="16"/>
                <w:szCs w:val="16"/>
              </w:rPr>
              <w:t>a ADI i AVDI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554E4E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8A4C411" w14:textId="2FC663B7" w:rsidR="00554E4E" w:rsidRPr="00142605" w:rsidRDefault="00554E4E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Przemiany równowagowe i nierównowagowe w stali. Wpływ budowy fazowej na właściwości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BAE2440" w14:textId="1FC11EE4" w:rsidR="00554E4E" w:rsidRPr="00142605" w:rsidRDefault="00554E4E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Stale niestopowe i niskostopowe stale o podwyższonej wytrzymałości. Wpływ obróbki cieplno-plastycznej na budowę fazową i właściwości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ECAC487" w14:textId="6D990C4C" w:rsidR="00022AEB" w:rsidRPr="00142605" w:rsidRDefault="00022AEB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Kolokwium – 1 godz.</w:t>
            </w:r>
          </w:p>
          <w:p w14:paraId="5C43952A" w14:textId="4544DAA6" w:rsidR="00A834D7" w:rsidRPr="00142605" w:rsidRDefault="00A834D7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Podział i zastosowanie stali stopowych. </w:t>
            </w:r>
            <w:r w:rsidR="00031216" w:rsidRPr="00142605">
              <w:rPr>
                <w:rFonts w:ascii="Arial" w:hAnsi="Arial" w:cs="Arial"/>
                <w:bCs/>
                <w:sz w:val="16"/>
                <w:szCs w:val="16"/>
              </w:rPr>
              <w:t>Wpływ składu chemicznego na właściwości technologiczne i użytkowe.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Mechanizmy umocnienia w stalach konstrukcyjnych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AB7D698" w14:textId="30F4991A" w:rsidR="00FE4683" w:rsidRPr="00142605" w:rsidRDefault="00EE6E42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Stale automatowe. 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>Stale umacniane wydzieleniowo, stale do ulepszania cieplnego – rola pasma hartowności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59B5359" w14:textId="6F61393D" w:rsidR="00FE4683" w:rsidRPr="00142605" w:rsidRDefault="00FE4683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Stale sprężynowe. Stale łożyskowe – zabiegi obróbki cieplnej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7BE559C" w14:textId="7FDDDD1B" w:rsidR="00A834D7" w:rsidRPr="00142605" w:rsidRDefault="00A834D7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Obróbki cieplno-chemiczne konstrukcyjnych stali stopowych. 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>Stale do nawęglania i azotowania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FE4683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995394E" w14:textId="7D785010" w:rsidR="00FE4683" w:rsidRPr="00142605" w:rsidRDefault="00FE4683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Podział s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tal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odporn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ych 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na korozj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ę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Zjawisko korozji międzykrystalicznej i sposoby jej zapobiegania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BE703FC" w14:textId="3B3D5FA8" w:rsidR="00A834D7" w:rsidRPr="00142605" w:rsidRDefault="00022AEB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Ż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aroodporne i żarowytrzymałe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 xml:space="preserve"> stopy żelaza – 2 godz</w:t>
            </w:r>
            <w:r w:rsidR="00A834D7"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2AE6446" w14:textId="3E2B1664" w:rsidR="00FE4683" w:rsidRPr="00142605" w:rsidRDefault="00FE4683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Stopy żelaza o specjalnych właściwościach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14260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BC37DFF" w14:textId="2379C3EF" w:rsidR="00FE4683" w:rsidRPr="00142605" w:rsidRDefault="00FE4683" w:rsidP="00A834D7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022AEB" w:rsidRPr="00142605">
              <w:rPr>
                <w:rFonts w:ascii="Arial" w:hAnsi="Arial" w:cs="Arial"/>
                <w:bCs/>
                <w:sz w:val="16"/>
                <w:szCs w:val="16"/>
              </w:rPr>
              <w:t>tale otrzymywane za pomocą metalurgii proszków – 2 godz.</w:t>
            </w:r>
          </w:p>
          <w:p w14:paraId="688C3707" w14:textId="77777777" w:rsidR="00022AEB" w:rsidRPr="00142605" w:rsidRDefault="00022AEB" w:rsidP="00022AEB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Kolokwium – 1 godz.</w:t>
            </w:r>
          </w:p>
          <w:p w14:paraId="50BD5B62" w14:textId="5851FF17" w:rsidR="00AC1FC5" w:rsidRPr="00142605" w:rsidRDefault="00AC1FC5" w:rsidP="00A83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022AEB" w:rsidRPr="00142605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14260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B679B4B" w14:textId="0BF014DA" w:rsidR="00AC1FC5" w:rsidRPr="00142605" w:rsidRDefault="00FF086C" w:rsidP="004C5155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142605">
              <w:rPr>
                <w:sz w:val="16"/>
                <w:szCs w:val="16"/>
              </w:rPr>
              <w:t>Wpływ morfologii węgla i budowy fazowej osnowy na właściwości żeliwa – 4 godz.</w:t>
            </w:r>
          </w:p>
          <w:p w14:paraId="1A3FEBC6" w14:textId="77777777" w:rsidR="00FF086C" w:rsidRPr="00142605" w:rsidRDefault="00FF086C" w:rsidP="004C5155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142605">
              <w:rPr>
                <w:sz w:val="16"/>
                <w:szCs w:val="16"/>
              </w:rPr>
              <w:t>Analiza wpływu dodatków stopowych na hartowność stali. Wyznaczanie pasma hartowności – 4 godz.</w:t>
            </w:r>
          </w:p>
          <w:p w14:paraId="5172911F" w14:textId="24216B4C" w:rsidR="005231C6" w:rsidRPr="00142605" w:rsidRDefault="005231C6" w:rsidP="004C5155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142605">
              <w:rPr>
                <w:sz w:val="16"/>
                <w:szCs w:val="16"/>
              </w:rPr>
              <w:t>Dobór warunków, przeprowadzenie obróbki cieplnej stali niskowęglowej w celu uzyskania struktury DP.</w:t>
            </w:r>
            <w:r w:rsidR="004C5155" w:rsidRPr="00142605">
              <w:rPr>
                <w:sz w:val="16"/>
                <w:szCs w:val="16"/>
              </w:rPr>
              <w:t xml:space="preserve"> Ocena udziału martenzytu – 4 godz.</w:t>
            </w:r>
          </w:p>
          <w:p w14:paraId="4BB4DD67" w14:textId="5F2B4669" w:rsidR="00AC1FC5" w:rsidRPr="004C5155" w:rsidRDefault="00FF086C" w:rsidP="004C5155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8"/>
                <w:szCs w:val="18"/>
              </w:rPr>
            </w:pPr>
            <w:r w:rsidRPr="00142605">
              <w:rPr>
                <w:sz w:val="16"/>
                <w:szCs w:val="16"/>
              </w:rPr>
              <w:t xml:space="preserve">Rozpoznawanie </w:t>
            </w:r>
            <w:r w:rsidR="00215ABF" w:rsidRPr="00142605">
              <w:rPr>
                <w:sz w:val="16"/>
                <w:szCs w:val="16"/>
              </w:rPr>
              <w:t xml:space="preserve">konstrukcyjnych </w:t>
            </w:r>
            <w:r w:rsidRPr="00142605">
              <w:rPr>
                <w:sz w:val="16"/>
                <w:szCs w:val="16"/>
              </w:rPr>
              <w:t>stali stopowych i specjalnych na podstawie analizy struktury i właściwości – 4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4C5155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155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2C78495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H. Ziencik, Materiałoznawstwo, t.1, Wprowadzenie do nauki o materiałach;</w:t>
            </w:r>
          </w:p>
          <w:p w14:paraId="4B361B39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Z. Bojar, W. Przetakiewicz, H. Ziencik,</w:t>
            </w:r>
            <w:r w:rsidRPr="004C5155">
              <w:rPr>
                <w:rFonts w:ascii="Arial" w:hAnsi="Arial" w:cs="Arial"/>
                <w:iCs/>
                <w:sz w:val="16"/>
                <w:szCs w:val="16"/>
              </w:rPr>
              <w:tab/>
              <w:t>Materiałoznawstwo. t.2. Metaloznawstwo;</w:t>
            </w:r>
          </w:p>
          <w:p w14:paraId="75BF4467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Praca zbiorowa, Ćwiczenia laboratoryjne z materiałoznawstwa;</w:t>
            </w:r>
          </w:p>
          <w:p w14:paraId="45B0166F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B. Ciszewski, W. Przetakiewicz, Nowoczesne materiały stosowane w technice;</w:t>
            </w:r>
          </w:p>
          <w:p w14:paraId="0F597346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K. Przybyłowicz, J. Przybyłowicz, Materiałoznawstwo w pytaniach i odpowiedziach;</w:t>
            </w:r>
          </w:p>
          <w:p w14:paraId="75A7FAD3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M.W. Grabski, J. A. Kozubowski, Inżynieria materiałowa;</w:t>
            </w:r>
          </w:p>
          <w:p w14:paraId="484E6BE9" w14:textId="77777777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L.A. Dobrzański, Podstawy nauki o materiałach i metaloznawstwo;</w:t>
            </w:r>
          </w:p>
          <w:p w14:paraId="038E9BD8" w14:textId="167B5858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iCs/>
                <w:sz w:val="16"/>
                <w:szCs w:val="16"/>
              </w:rPr>
              <w:t>M.F. Ashby, D.R.H. Jones, Materiały inżynierskie. t. 1 i 2;</w:t>
            </w:r>
          </w:p>
          <w:p w14:paraId="14F8DB4C" w14:textId="00C1CAB9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sz w:val="16"/>
                <w:szCs w:val="16"/>
              </w:rPr>
              <w:t>M. Blicharski; Inżynieria materiałowa. Stal. WNT Warszawa 2004;</w:t>
            </w:r>
          </w:p>
          <w:p w14:paraId="6D636474" w14:textId="258AD91A" w:rsidR="004C5155" w:rsidRPr="004C5155" w:rsidRDefault="004C5155" w:rsidP="004C5155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4C5155">
              <w:rPr>
                <w:rFonts w:ascii="Arial" w:hAnsi="Arial" w:cs="Arial"/>
                <w:sz w:val="16"/>
                <w:szCs w:val="16"/>
              </w:rPr>
              <w:t>A. Hernas: Żarowytrzymałość stali i stopów, Wyd. Pol. Śląskiej, Gliwice, 1999;</w:t>
            </w:r>
          </w:p>
          <w:p w14:paraId="30E60A0B" w14:textId="740C3854" w:rsidR="004552D0" w:rsidRPr="004C5155" w:rsidRDefault="004C5155" w:rsidP="004552D0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C5155">
              <w:rPr>
                <w:rFonts w:ascii="Arial" w:hAnsi="Arial" w:cs="Arial"/>
                <w:sz w:val="16"/>
                <w:szCs w:val="16"/>
              </w:rPr>
              <w:t>K. Przybyłowicz: Podstawy teoretyczne metaloznawstwa, WNT Warszawa 1999.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4C5155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1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4C5155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4C515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C5155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2297F811" w14:textId="0ED23A83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B47F9">
              <w:rPr>
                <w:rFonts w:ascii="Arial" w:hAnsi="Arial" w:cs="Arial"/>
                <w:bCs/>
                <w:iCs/>
                <w:sz w:val="18"/>
                <w:szCs w:val="18"/>
              </w:rPr>
              <w:t>W1</w:t>
            </w:r>
            <w:r w:rsidRPr="00FB47F9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Zna systematykę podziału i podstawowe rodzaje materiałów oraz tendencje w zakresie stosowania i perspektyw rozwoju tworzyw inżynierskich. K_W04, K_W08</w:t>
            </w:r>
          </w:p>
          <w:p w14:paraId="3B146810" w14:textId="321B6CE9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W2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Zna relacje pomiędzy parametrami podstawowych procesów technologicznych, a  budową makro i mikrostrukturalną i ich wpływie na właściwości użytkowe. 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K_W13, K_W18</w:t>
            </w:r>
          </w:p>
          <w:p w14:paraId="18E8F705" w14:textId="6E225EF4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W3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możliwości wykorzystania i podstawowe zasady doboru materiałów konstrukcyjnych i narzędziowych.K_W15.</w:t>
            </w:r>
          </w:p>
          <w:p w14:paraId="3C59400D" w14:textId="0B1B592B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korzystać z dostępnych źródeł wiedzy dotyczących materiałów konstrukcyjnych i wielofunkcyjnych. KU_0</w:t>
            </w:r>
            <w:r w:rsidR="004552D0">
              <w:rPr>
                <w:rFonts w:ascii="Arial" w:hAnsi="Arial" w:cs="Arial"/>
                <w:bCs/>
                <w:iCs/>
                <w:sz w:val="16"/>
                <w:szCs w:val="16"/>
              </w:rPr>
              <w:t>6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46FB0645" w14:textId="5B620660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Potrafi dokonać doboru materiałów pod kątem założonych właściwości użytkowych. Umie dobrać i scharakteryzować metody badań niezbędne do oceny wybranych właściwości materiałowych współczesnej techniki. K_U07, KU_08. </w:t>
            </w:r>
          </w:p>
          <w:p w14:paraId="272C4CD9" w14:textId="5A9B81F1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Umie korzystać z literatury fachowej, baz danych oraz innych źródeł informacji w celu pozyskania danych dotyczących budowy, przetwarzania i wykorzystania materiałów inżynierskich. K_U10, K_U12.</w:t>
            </w:r>
          </w:p>
          <w:p w14:paraId="698CFB1E" w14:textId="77777777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poziomu swej wiedzy i umiejętności oraz potrafi określić kierunki dalszego uczenia się i efektywnie realizować proces samokształcenia. K_K01, K_K02.</w:t>
            </w:r>
          </w:p>
          <w:p w14:paraId="608AA961" w14:textId="77777777" w:rsidR="004C5155" w:rsidRPr="00783E76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K2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Prawidłowo identyfikuje i rozwiązuje problemy strukturalno-technologiczne problemy materiałowe.K_K04, K_K05, K_K06.</w:t>
            </w:r>
          </w:p>
          <w:p w14:paraId="3E2D7DD0" w14:textId="4290D544" w:rsidR="004C5155" w:rsidRPr="00D109FE" w:rsidRDefault="004C5155" w:rsidP="004C5155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społecznej roli inżyniera w zakresie wpływu technologii materiałowych na poziom gospodarki. K_K07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EC99824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Przedmiot kończy się egzaminem pisemno-ustnym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6DE89F2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Zaliczenie przedmiotu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wymaga uzyskania pozytywnych ocen z dwóch kolokwiów oraz zdania pisemnego sprawdzianu zawierającego pytania otwarte oraz testowe 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wielokrotnego wyboru.</w:t>
            </w:r>
          </w:p>
          <w:p w14:paraId="525F0632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W1, W2, W3, U1, U2, U3, K1, K2 i K3 weryfikowane jest podczas sprawdzianu końcowego, natomiast efektyW1, W3, U1, U2 i K2 sprawdzane są w trakcie kolokwiów.</w:t>
            </w:r>
          </w:p>
          <w:p w14:paraId="227D7A9E" w14:textId="77777777" w:rsidR="004552D0" w:rsidRPr="00783E76" w:rsidRDefault="004552D0" w:rsidP="004552D0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2 – poniżej 50% poprawnych odpowiedzi;</w:t>
            </w:r>
          </w:p>
          <w:p w14:paraId="42D5B9B1" w14:textId="77777777" w:rsidR="004552D0" w:rsidRPr="00783E76" w:rsidRDefault="004552D0" w:rsidP="004552D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1C41A148" w14:textId="77777777" w:rsidR="004552D0" w:rsidRPr="00783E76" w:rsidRDefault="004552D0" w:rsidP="004552D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1CD502CD" w14:textId="77777777" w:rsidR="004552D0" w:rsidRPr="00783E76" w:rsidRDefault="004552D0" w:rsidP="004552D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32D93C6E" w14:textId="77777777" w:rsidR="004552D0" w:rsidRPr="00783E76" w:rsidRDefault="004552D0" w:rsidP="004552D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52F00627" w14:textId="77777777" w:rsidR="004552D0" w:rsidRPr="00783E76" w:rsidRDefault="004552D0" w:rsidP="004552D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5D28D6DD" w14:textId="77777777" w:rsidR="004552D0" w:rsidRPr="00783E76" w:rsidRDefault="004552D0" w:rsidP="004552D0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kształcenia,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02C7CE2E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dobrym. Potrafi rozwiązywać zadania i problemy o średnim stopniu trudności.</w:t>
            </w:r>
          </w:p>
          <w:p w14:paraId="463D71C8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3E42F2E8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96D7251" w14:textId="77777777" w:rsidR="004552D0" w:rsidRPr="00783E76" w:rsidRDefault="004552D0" w:rsidP="004552D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kolokwiów oraz zaangażowanie i sposób podejścia studenta do nauki.</w:t>
            </w:r>
          </w:p>
          <w:p w14:paraId="232D9F1B" w14:textId="59103B8E" w:rsidR="00D01819" w:rsidRPr="00D109FE" w:rsidRDefault="00D01819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142605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142605" w:rsidRDefault="00DC6AEC" w:rsidP="00444D6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142605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142605" w:rsidRDefault="00C4469F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142605">
                  <w:rPr>
                    <w:rFonts w:ascii="Arial" w:hAnsi="Arial" w:cs="Arial"/>
                    <w:sz w:val="16"/>
                    <w:szCs w:val="16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142605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142605" w:rsidRDefault="001A498D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142605">
                  <w:rPr>
                    <w:rFonts w:ascii="Arial" w:hAnsi="Arial" w:cs="Arial"/>
                    <w:sz w:val="16"/>
                    <w:szCs w:val="16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142605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142605" w:rsidRDefault="00C50B56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142605">
                  <w:rPr>
                    <w:rFonts w:ascii="Arial" w:hAnsi="Arial" w:cs="Arial"/>
                    <w:sz w:val="16"/>
                    <w:szCs w:val="16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142605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142605" w:rsidRDefault="004A2F77" w:rsidP="004A2F7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42605">
              <w:rPr>
                <w:rFonts w:ascii="Arial" w:hAnsi="Arial" w:cs="Arial"/>
                <w:iCs/>
                <w:sz w:val="16"/>
                <w:szCs w:val="16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142605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142605" w:rsidRDefault="00DC6AEC" w:rsidP="00C50B56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kierunek: </w:t>
            </w:r>
            <w:r w:rsidR="00245055" w:rsidRPr="00142605">
              <w:rPr>
                <w:rFonts w:ascii="Arial" w:hAnsi="Arial" w:cs="Arial"/>
                <w:sz w:val="16"/>
                <w:szCs w:val="16"/>
              </w:rPr>
              <w:t>inżynieria materiałowa</w:t>
            </w:r>
            <w:r w:rsidR="002831A3" w:rsidRPr="0014260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9042A" w:rsidRPr="00142605">
              <w:rPr>
                <w:rFonts w:ascii="Arial" w:hAnsi="Arial" w:cs="Arial"/>
                <w:sz w:val="16"/>
                <w:szCs w:val="16"/>
              </w:rPr>
              <w:t xml:space="preserve">specjalność: </w:t>
            </w:r>
            <w:r w:rsidR="00C50B56" w:rsidRPr="00142605">
              <w:rPr>
                <w:rFonts w:ascii="Arial" w:hAnsi="Arial" w:cs="Arial"/>
                <w:sz w:val="16"/>
                <w:szCs w:val="16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142605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142605" w:rsidRDefault="00CB2126" w:rsidP="00D50637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14:paraId="4B6BF29F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142605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64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150646" w:rsidRPr="00142605" w:rsidRDefault="00150646" w:rsidP="00C50B5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314" w:type="dxa"/>
          </w:tcPr>
          <w:p w14:paraId="6C5A582C" w14:textId="511447BD" w:rsidR="00150646" w:rsidRPr="00142605" w:rsidRDefault="005D2DDE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2F418331" w:rsidR="00150646" w:rsidRPr="00142605" w:rsidRDefault="00150646" w:rsidP="005D2DD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3</w:t>
            </w:r>
            <w:r w:rsidR="005D2DDE" w:rsidRPr="00142605">
              <w:rPr>
                <w:rFonts w:ascii="Arial" w:hAnsi="Arial" w:cs="Arial"/>
                <w:sz w:val="16"/>
                <w:szCs w:val="16"/>
              </w:rPr>
              <w:t>0</w:t>
            </w:r>
            <w:r w:rsidRPr="00142605">
              <w:rPr>
                <w:rFonts w:ascii="Arial" w:hAnsi="Arial" w:cs="Arial"/>
                <w:sz w:val="16"/>
                <w:szCs w:val="16"/>
              </w:rPr>
              <w:t xml:space="preserve"> / x</w:t>
            </w:r>
          </w:p>
        </w:tc>
        <w:tc>
          <w:tcPr>
            <w:tcW w:w="1322" w:type="dxa"/>
          </w:tcPr>
          <w:p w14:paraId="4322E73A" w14:textId="7F52BB26" w:rsidR="00150646" w:rsidRPr="00142605" w:rsidRDefault="00150646" w:rsidP="00005877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D0D80A0" w14:textId="59BC01AA" w:rsidR="00150646" w:rsidRPr="00142605" w:rsidRDefault="00150646" w:rsidP="001D6DC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16 / +</w:t>
            </w:r>
          </w:p>
        </w:tc>
        <w:tc>
          <w:tcPr>
            <w:tcW w:w="1315" w:type="dxa"/>
            <w:gridSpan w:val="2"/>
          </w:tcPr>
          <w:p w14:paraId="7A0C4AD2" w14:textId="77777777" w:rsidR="00150646" w:rsidRPr="00142605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</w:tcPr>
          <w:p w14:paraId="449F4C2E" w14:textId="0028DD04" w:rsidR="00150646" w:rsidRPr="00142605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E3A5E26" w14:textId="77E29AF3" w:rsidR="00150646" w:rsidRPr="00142605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bookmarkStart w:id="0" w:name="_GoBack"/>
        <w:bookmarkEnd w:id="0"/>
      </w:tr>
      <w:tr w:rsidR="0015064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150646" w:rsidRPr="00142605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Autor</w:t>
            </w:r>
          </w:p>
        </w:tc>
      </w:tr>
      <w:tr w:rsidR="0015064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83B8F81" w:rsidR="00150646" w:rsidRPr="00142605" w:rsidRDefault="00150646" w:rsidP="005D335A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4552D0" w:rsidRPr="00142605">
              <w:rPr>
                <w:rFonts w:ascii="Arial" w:hAnsi="Arial" w:cs="Arial"/>
                <w:sz w:val="16"/>
                <w:szCs w:val="16"/>
              </w:rPr>
              <w:t xml:space="preserve">hab. </w:t>
            </w:r>
            <w:r w:rsidRPr="00142605">
              <w:rPr>
                <w:rFonts w:ascii="Arial" w:hAnsi="Arial" w:cs="Arial"/>
                <w:sz w:val="16"/>
                <w:szCs w:val="16"/>
              </w:rPr>
              <w:t xml:space="preserve">inż. </w:t>
            </w:r>
            <w:r w:rsidR="004552D0" w:rsidRPr="00142605">
              <w:rPr>
                <w:rFonts w:ascii="Arial" w:hAnsi="Arial" w:cs="Arial"/>
                <w:sz w:val="16"/>
                <w:szCs w:val="16"/>
              </w:rPr>
              <w:t>Stanisław JÓŹWIAK</w:t>
            </w:r>
          </w:p>
        </w:tc>
      </w:tr>
      <w:tr w:rsidR="0015064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150646" w:rsidRPr="00142605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Bilans ECTS</w:t>
            </w:r>
          </w:p>
        </w:tc>
      </w:tr>
      <w:tr w:rsidR="0015064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150646" w:rsidRPr="00142605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150646" w:rsidRPr="00142605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sz w:val="16"/>
                <w:szCs w:val="16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150646" w:rsidRPr="00142605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sz w:val="16"/>
                <w:szCs w:val="16"/>
              </w:rPr>
              <w:t>Obciążenie w godz.</w:t>
            </w:r>
          </w:p>
        </w:tc>
      </w:tr>
      <w:tr w:rsidR="0015064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155" w:type="dxa"/>
            <w:gridSpan w:val="8"/>
          </w:tcPr>
          <w:p w14:paraId="5EB32EFB" w14:textId="77777777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48CEB578" w:rsidR="00150646" w:rsidRPr="00142605" w:rsidRDefault="00150646" w:rsidP="005D2DD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5D2DDE" w:rsidRPr="00142605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15064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7155" w:type="dxa"/>
            <w:gridSpan w:val="8"/>
          </w:tcPr>
          <w:p w14:paraId="08DC5F65" w14:textId="1062B1C3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F53273A" w:rsidR="00150646" w:rsidRPr="00142605" w:rsidRDefault="00150646" w:rsidP="001D6D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15064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155" w:type="dxa"/>
            <w:gridSpan w:val="8"/>
          </w:tcPr>
          <w:p w14:paraId="7FC73ABF" w14:textId="77777777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150646" w:rsidRPr="00142605" w:rsidRDefault="00150646" w:rsidP="0028647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155" w:type="dxa"/>
            <w:gridSpan w:val="8"/>
          </w:tcPr>
          <w:p w14:paraId="5C174C40" w14:textId="7A476E86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FBE5E0F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7155" w:type="dxa"/>
            <w:gridSpan w:val="8"/>
          </w:tcPr>
          <w:p w14:paraId="42E6FC8E" w14:textId="52706640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2A81BA15" w:rsidR="00150646" w:rsidRPr="00142605" w:rsidRDefault="005D2DDE" w:rsidP="00005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150646" w:rsidRPr="00142605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15064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7155" w:type="dxa"/>
            <w:gridSpan w:val="8"/>
          </w:tcPr>
          <w:p w14:paraId="51ED7009" w14:textId="7F20B463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Samodzielne przygotowanie do laboratoriów </w:t>
            </w:r>
          </w:p>
        </w:tc>
        <w:tc>
          <w:tcPr>
            <w:tcW w:w="2869" w:type="dxa"/>
            <w:gridSpan w:val="4"/>
          </w:tcPr>
          <w:p w14:paraId="1CEFFC83" w14:textId="376C2E84" w:rsidR="00150646" w:rsidRPr="00142605" w:rsidRDefault="005D2DDE" w:rsidP="00C50B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  <w:tr w:rsidR="0015064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7155" w:type="dxa"/>
            <w:gridSpan w:val="8"/>
          </w:tcPr>
          <w:p w14:paraId="2E6CBFE3" w14:textId="24B52EC8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150646" w:rsidRPr="00142605" w:rsidRDefault="00150646" w:rsidP="000E36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7155" w:type="dxa"/>
            <w:gridSpan w:val="8"/>
          </w:tcPr>
          <w:p w14:paraId="30756FA3" w14:textId="795C88EA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Samodzielne przygotowanie do seminarium</w:t>
            </w:r>
          </w:p>
        </w:tc>
        <w:tc>
          <w:tcPr>
            <w:tcW w:w="2869" w:type="dxa"/>
            <w:gridSpan w:val="4"/>
          </w:tcPr>
          <w:p w14:paraId="24488680" w14:textId="3A516E7C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7155" w:type="dxa"/>
            <w:gridSpan w:val="8"/>
          </w:tcPr>
          <w:p w14:paraId="08AF68F5" w14:textId="429B148E" w:rsidR="00150646" w:rsidRPr="00142605" w:rsidRDefault="00150646" w:rsidP="007172EA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150646" w:rsidRPr="00142605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7155" w:type="dxa"/>
            <w:gridSpan w:val="8"/>
          </w:tcPr>
          <w:p w14:paraId="7973D59F" w14:textId="77777777" w:rsidR="00150646" w:rsidRPr="00142605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719A5E6E" w:rsidR="00150646" w:rsidRPr="00142605" w:rsidRDefault="005D2DDE" w:rsidP="000E36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5064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7155" w:type="dxa"/>
            <w:gridSpan w:val="8"/>
          </w:tcPr>
          <w:p w14:paraId="27AC7B4D" w14:textId="15618E53" w:rsidR="00150646" w:rsidRPr="00142605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28838F1D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15064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150646" w:rsidRPr="00142605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18E44CC0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7155" w:type="dxa"/>
            <w:gridSpan w:val="8"/>
          </w:tcPr>
          <w:p w14:paraId="0E9419EE" w14:textId="2C390199" w:rsidR="00150646" w:rsidRPr="00142605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A161F87" w:rsidR="00150646" w:rsidRPr="00142605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5064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150646" w:rsidRPr="00142605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150646" w:rsidRPr="00142605" w:rsidRDefault="00150646" w:rsidP="006F6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150646" w:rsidRPr="00142605" w:rsidRDefault="00150646" w:rsidP="006F6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  <w:tr w:rsidR="0015064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150646" w:rsidRPr="00142605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484135E" w:rsidR="00150646" w:rsidRPr="00142605" w:rsidRDefault="00150646" w:rsidP="005D2D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D2DDE" w:rsidRPr="00142605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436" w:type="dxa"/>
            <w:gridSpan w:val="2"/>
          </w:tcPr>
          <w:p w14:paraId="7E091F49" w14:textId="286E0F6F" w:rsidR="00150646" w:rsidRPr="00142605" w:rsidRDefault="00150646" w:rsidP="00CC76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15064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150646" w:rsidRPr="00142605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Zajęcia z udziałem nauczycieli: 1+2+3+4+9+10+13</w:t>
            </w:r>
          </w:p>
        </w:tc>
        <w:tc>
          <w:tcPr>
            <w:tcW w:w="1433" w:type="dxa"/>
            <w:gridSpan w:val="2"/>
          </w:tcPr>
          <w:p w14:paraId="26B8631B" w14:textId="2403569D" w:rsidR="00150646" w:rsidRPr="00142605" w:rsidRDefault="005D2DDE" w:rsidP="005E0B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150646" w:rsidRPr="00142605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436" w:type="dxa"/>
            <w:gridSpan w:val="2"/>
          </w:tcPr>
          <w:p w14:paraId="0ABECB6B" w14:textId="026F354F" w:rsidR="00150646" w:rsidRPr="00142605" w:rsidRDefault="00150646" w:rsidP="00442C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  <w:tr w:rsidR="0015064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150646" w:rsidRPr="00142605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142605">
              <w:rPr>
                <w:rFonts w:ascii="Arial" w:hAnsi="Arial" w:cs="Arial"/>
                <w:sz w:val="16"/>
                <w:szCs w:val="16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60E82292" w:rsidR="00150646" w:rsidRPr="00142605" w:rsidRDefault="00150646" w:rsidP="000058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436" w:type="dxa"/>
            <w:gridSpan w:val="2"/>
          </w:tcPr>
          <w:p w14:paraId="33C0D210" w14:textId="501D8D5B" w:rsidR="00150646" w:rsidRPr="00142605" w:rsidRDefault="00150646" w:rsidP="006F64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605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10D5283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4552D0" w:rsidRPr="004552D0">
        <w:rPr>
          <w:rFonts w:ascii="Arial" w:hAnsi="Arial" w:cs="Arial"/>
          <w:sz w:val="18"/>
          <w:szCs w:val="18"/>
        </w:rPr>
        <w:t>dr hab. inż. Stanisław JÓŹWIAK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0C81" w14:textId="77777777" w:rsidR="00A93E80" w:rsidRDefault="00A93E80" w:rsidP="000F0C7E">
      <w:pPr>
        <w:spacing w:after="0" w:line="240" w:lineRule="auto"/>
      </w:pPr>
      <w:r>
        <w:separator/>
      </w:r>
    </w:p>
  </w:endnote>
  <w:endnote w:type="continuationSeparator" w:id="0">
    <w:p w14:paraId="593A4838" w14:textId="77777777" w:rsidR="00A93E80" w:rsidRDefault="00A93E80" w:rsidP="000F0C7E">
      <w:pPr>
        <w:spacing w:after="0" w:line="240" w:lineRule="auto"/>
      </w:pPr>
      <w:r>
        <w:continuationSeparator/>
      </w:r>
    </w:p>
  </w:endnote>
  <w:endnote w:type="continuationNotice" w:id="1">
    <w:p w14:paraId="7A4F406A" w14:textId="77777777" w:rsidR="00142605" w:rsidRDefault="00142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5D2DD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5D2DDE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15A91" w14:textId="77777777" w:rsidR="00A93E80" w:rsidRDefault="00A93E80" w:rsidP="000F0C7E">
      <w:pPr>
        <w:spacing w:after="0" w:line="240" w:lineRule="auto"/>
      </w:pPr>
      <w:r>
        <w:separator/>
      </w:r>
    </w:p>
  </w:footnote>
  <w:footnote w:type="continuationSeparator" w:id="0">
    <w:p w14:paraId="2EF25AB2" w14:textId="77777777" w:rsidR="00A93E80" w:rsidRDefault="00A93E80" w:rsidP="000F0C7E">
      <w:pPr>
        <w:spacing w:after="0" w:line="240" w:lineRule="auto"/>
      </w:pPr>
      <w:r>
        <w:continuationSeparator/>
      </w:r>
    </w:p>
  </w:footnote>
  <w:footnote w:type="continuationNotice" w:id="1">
    <w:p w14:paraId="49A0D7A3" w14:textId="77777777" w:rsidR="00142605" w:rsidRDefault="00142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F600B"/>
    <w:multiLevelType w:val="hybridMultilevel"/>
    <w:tmpl w:val="991A1C26"/>
    <w:lvl w:ilvl="0" w:tplc="208A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22AEB"/>
    <w:rsid w:val="00031216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2605"/>
    <w:rsid w:val="00145FD9"/>
    <w:rsid w:val="00150646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15ABF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320D4"/>
    <w:rsid w:val="003404C6"/>
    <w:rsid w:val="00345A11"/>
    <w:rsid w:val="00383E01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14AD8"/>
    <w:rsid w:val="00422080"/>
    <w:rsid w:val="004377E1"/>
    <w:rsid w:val="00442CF3"/>
    <w:rsid w:val="00444D6D"/>
    <w:rsid w:val="004552D0"/>
    <w:rsid w:val="00465FBB"/>
    <w:rsid w:val="00483A2D"/>
    <w:rsid w:val="0049094D"/>
    <w:rsid w:val="00491DAE"/>
    <w:rsid w:val="004A2F77"/>
    <w:rsid w:val="004C5155"/>
    <w:rsid w:val="004E4592"/>
    <w:rsid w:val="004F1365"/>
    <w:rsid w:val="004F57D3"/>
    <w:rsid w:val="0051123F"/>
    <w:rsid w:val="005231C6"/>
    <w:rsid w:val="00531F1C"/>
    <w:rsid w:val="00554E4E"/>
    <w:rsid w:val="00577463"/>
    <w:rsid w:val="0059293D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25BBD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E40DF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34D7"/>
    <w:rsid w:val="00A92E41"/>
    <w:rsid w:val="00A93E80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A785F"/>
    <w:rsid w:val="00CB2126"/>
    <w:rsid w:val="00CC764B"/>
    <w:rsid w:val="00CD0524"/>
    <w:rsid w:val="00CE7BA9"/>
    <w:rsid w:val="00CF5DC8"/>
    <w:rsid w:val="00D01819"/>
    <w:rsid w:val="00D109FE"/>
    <w:rsid w:val="00D35D32"/>
    <w:rsid w:val="00D50637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E6E42"/>
    <w:rsid w:val="00EF1A01"/>
    <w:rsid w:val="00F07E23"/>
    <w:rsid w:val="00F32BF5"/>
    <w:rsid w:val="00F3625F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E4683"/>
    <w:rsid w:val="00FF01F8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654F88FD-30E6-4A70-B255-77D235B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3A76E7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99310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Jóźwiak Stanisław</cp:lastModifiedBy>
  <cp:revision>5</cp:revision>
  <cp:lastPrinted>2020-03-06T12:37:00Z</cp:lastPrinted>
  <dcterms:created xsi:type="dcterms:W3CDTF">2020-03-27T12:39:00Z</dcterms:created>
  <dcterms:modified xsi:type="dcterms:W3CDTF">2020-04-02T09:07:00Z</dcterms:modified>
</cp:coreProperties>
</file>