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F48B" w14:textId="77777777" w:rsidR="007F35B7" w:rsidRPr="0089042A" w:rsidRDefault="00C668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1F7ED77E" w:rsidR="009A1596" w:rsidRPr="0089042A" w:rsidRDefault="009403BD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Inżynieria powierzchni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61012A8D" w:rsidR="00491DAE" w:rsidRPr="00B3260D" w:rsidRDefault="00B3260D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B3260D">
              <w:rPr>
                <w:rFonts w:ascii="Arial" w:hAnsi="Arial" w:cs="Arial"/>
                <w:b/>
                <w:i/>
                <w:color w:val="222222"/>
                <w:sz w:val="18"/>
                <w:szCs w:val="18"/>
                <w:u w:val="single"/>
                <w:shd w:val="clear" w:color="auto" w:fill="F8F9FA"/>
              </w:rPr>
              <w:t>Surface engineering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6EDF8ED5" w:rsidR="009F0842" w:rsidRPr="00602FA0" w:rsidRDefault="00256980" w:rsidP="009403B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9403BD">
              <w:rPr>
                <w:rFonts w:ascii="Arial" w:hAnsi="Arial" w:cs="Arial"/>
                <w:sz w:val="18"/>
                <w:szCs w:val="18"/>
              </w:rPr>
              <w:t>IP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49A82B1C" w:rsidR="00AD1972" w:rsidRPr="00E477E5" w:rsidRDefault="00B67534" w:rsidP="00C213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477E5">
              <w:rPr>
                <w:rFonts w:ascii="Arial" w:hAnsi="Arial" w:cs="Arial"/>
                <w:sz w:val="16"/>
                <w:szCs w:val="16"/>
              </w:rPr>
              <w:t xml:space="preserve">Celem przedmiotu jest zapoznanie studenta  z właściwościami strukturalnymi warstwy powierzchniowej. Modelem strefowym warstwy wierzchniej. Technologiami modyfikowania warstwy wierzchniej materiałów konstrukcyjnych. Metodami formowania struktury warstw dyfuzyjnych. Zastosowaniem technik plazmowych do modyfikacji struktury i właściwości użytkowych technologicznych warstw powierzchniowych. Metod wytwarzania powłok ochronnych. Wielofunkcyjnymi systemami powłok ochronnych. Rozwiązaniami materiałowo technologicznymi regeneracji części maszyn z wykorzystaniem technik napawania i platerowania powłok ochronnych. Sposobami ocena właściwości technologicznych warstw powierzchniowych po ich wytworzeniu. Analizie wytrzymałości adhezyjnej powłok ochronnych przy odmiennych stanach obciążeń. Możliwych sposobach ocenia stopnia degradacji struktury warstw powierzchniowych w warunkach zużywania tribologicznego i </w:t>
            </w:r>
            <w:proofErr w:type="spellStart"/>
            <w:r w:rsidRPr="00E477E5">
              <w:rPr>
                <w:rFonts w:ascii="Arial" w:hAnsi="Arial" w:cs="Arial"/>
                <w:sz w:val="16"/>
                <w:szCs w:val="16"/>
              </w:rPr>
              <w:t>nietribologicznego</w:t>
            </w:r>
            <w:proofErr w:type="spellEnd"/>
            <w:r w:rsidRPr="00E477E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168972AB" w:rsidR="00AC1FC5" w:rsidRPr="00B3260D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B3260D">
              <w:rPr>
                <w:b/>
                <w:sz w:val="16"/>
                <w:szCs w:val="16"/>
              </w:rPr>
              <w:t>Wykłady:</w:t>
            </w:r>
          </w:p>
          <w:p w14:paraId="5663F7E7" w14:textId="1A291436" w:rsidR="00AC1FC5" w:rsidRPr="00B3260D" w:rsidRDefault="00D46454" w:rsidP="00E477E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B3260D">
              <w:rPr>
                <w:sz w:val="16"/>
                <w:szCs w:val="16"/>
              </w:rPr>
              <w:t>Powierzchnia ciała stałego (warstwa powierzchniowa i wierzchnia). Budowa warstwy wierzchniej oraz parametry ją charakteryzujące. Właściwości struk</w:t>
            </w:r>
            <w:r w:rsidR="006D5A4E" w:rsidRPr="00B3260D">
              <w:rPr>
                <w:sz w:val="16"/>
                <w:szCs w:val="16"/>
              </w:rPr>
              <w:t>turalne warstwy powierzchniowej</w:t>
            </w:r>
            <w:r w:rsidRPr="00B3260D">
              <w:rPr>
                <w:sz w:val="16"/>
                <w:szCs w:val="16"/>
              </w:rPr>
              <w:t xml:space="preserve"> – 2</w:t>
            </w:r>
            <w:r w:rsidR="00AC1FC5" w:rsidRPr="00B3260D">
              <w:rPr>
                <w:sz w:val="16"/>
                <w:szCs w:val="16"/>
              </w:rPr>
              <w:t xml:space="preserve"> godz.</w:t>
            </w:r>
          </w:p>
          <w:p w14:paraId="542A500E" w14:textId="53165E2C" w:rsidR="00AC1FC5" w:rsidRPr="00B3260D" w:rsidRDefault="006D5A4E" w:rsidP="00E477E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B3260D">
              <w:rPr>
                <w:color w:val="222222"/>
                <w:sz w:val="16"/>
                <w:szCs w:val="16"/>
                <w:shd w:val="clear" w:color="auto" w:fill="FFFFFF"/>
              </w:rPr>
              <w:t>Ogólnie techniki wykorzystywane w inżynierii powierzchni (m</w:t>
            </w:r>
            <w:r w:rsidRPr="00B3260D">
              <w:rPr>
                <w:color w:val="222222"/>
                <w:sz w:val="16"/>
                <w:szCs w:val="16"/>
                <w:shd w:val="clear" w:color="auto" w:fill="F8F9FA"/>
              </w:rPr>
              <w:t>etalizacja zanurzeniowa i natryskiwanie, obróbka nagniataniem, jarzeniowa, implantacyjna, laserowa, techniki </w:t>
            </w:r>
            <w:hyperlink r:id="rId9" w:history="1">
              <w:r w:rsidRPr="00B3260D">
                <w:rPr>
                  <w:rStyle w:val="Hipercze"/>
                  <w:color w:val="0B0080"/>
                  <w:sz w:val="16"/>
                  <w:szCs w:val="16"/>
                  <w:u w:val="none"/>
                  <w:shd w:val="clear" w:color="auto" w:fill="F8F9FA"/>
                </w:rPr>
                <w:t>PVD</w:t>
              </w:r>
            </w:hyperlink>
            <w:r w:rsidRPr="00B3260D">
              <w:rPr>
                <w:color w:val="222222"/>
                <w:sz w:val="16"/>
                <w:szCs w:val="16"/>
                <w:shd w:val="clear" w:color="auto" w:fill="F8F9FA"/>
              </w:rPr>
              <w:t> i </w:t>
            </w:r>
            <w:hyperlink r:id="rId10" w:tooltip="Chemiczne osadzanie z fazy gazowej" w:history="1">
              <w:r w:rsidRPr="00B3260D">
                <w:rPr>
                  <w:rStyle w:val="Hipercze"/>
                  <w:color w:val="0B0080"/>
                  <w:sz w:val="16"/>
                  <w:szCs w:val="16"/>
                  <w:u w:val="none"/>
                  <w:shd w:val="clear" w:color="auto" w:fill="F8F9FA"/>
                </w:rPr>
                <w:t>CVD</w:t>
              </w:r>
            </w:hyperlink>
            <w:r w:rsidRPr="00B3260D">
              <w:rPr>
                <w:sz w:val="16"/>
                <w:szCs w:val="16"/>
              </w:rPr>
              <w:t xml:space="preserve">). Charakterystyka materiałów stosowanych na powłoki oraz przykłady </w:t>
            </w:r>
            <w:r w:rsidR="00274240" w:rsidRPr="00B3260D">
              <w:rPr>
                <w:sz w:val="16"/>
                <w:szCs w:val="16"/>
              </w:rPr>
              <w:t xml:space="preserve">ich </w:t>
            </w:r>
            <w:r w:rsidRPr="00B3260D">
              <w:rPr>
                <w:sz w:val="16"/>
                <w:szCs w:val="16"/>
              </w:rPr>
              <w:t xml:space="preserve">zastosowania </w:t>
            </w:r>
            <w:r w:rsidRPr="00B3260D">
              <w:rPr>
                <w:color w:val="222222"/>
                <w:sz w:val="16"/>
                <w:szCs w:val="16"/>
                <w:shd w:val="clear" w:color="auto" w:fill="F8F9FA"/>
              </w:rPr>
              <w:t xml:space="preserve"> </w:t>
            </w:r>
            <w:r w:rsidRPr="00B3260D">
              <w:rPr>
                <w:sz w:val="16"/>
                <w:szCs w:val="16"/>
              </w:rPr>
              <w:t xml:space="preserve"> </w:t>
            </w:r>
            <w:r w:rsidR="005B7996" w:rsidRPr="00B3260D">
              <w:rPr>
                <w:sz w:val="16"/>
                <w:szCs w:val="16"/>
              </w:rPr>
              <w:t>– 2</w:t>
            </w:r>
            <w:r w:rsidR="00AC1FC5" w:rsidRPr="00B3260D">
              <w:rPr>
                <w:sz w:val="16"/>
                <w:szCs w:val="16"/>
              </w:rPr>
              <w:t xml:space="preserve"> godz.</w:t>
            </w:r>
          </w:p>
          <w:p w14:paraId="5F015240" w14:textId="6A325ED9" w:rsidR="00AC1FC5" w:rsidRPr="00B3260D" w:rsidRDefault="00274240" w:rsidP="00E477E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B3260D">
              <w:rPr>
                <w:sz w:val="16"/>
                <w:szCs w:val="16"/>
              </w:rPr>
              <w:t xml:space="preserve">Metody badania mikrostruktury i właściwości </w:t>
            </w:r>
            <w:r w:rsidR="005F56E2" w:rsidRPr="00B3260D">
              <w:rPr>
                <w:sz w:val="16"/>
                <w:szCs w:val="16"/>
              </w:rPr>
              <w:t xml:space="preserve">warstwy wierzchniej i </w:t>
            </w:r>
            <w:r w:rsidRPr="00B3260D">
              <w:rPr>
                <w:sz w:val="16"/>
                <w:szCs w:val="16"/>
              </w:rPr>
              <w:t>powłok</w:t>
            </w:r>
            <w:r w:rsidR="006D5A4E" w:rsidRPr="00B3260D">
              <w:rPr>
                <w:sz w:val="16"/>
                <w:szCs w:val="16"/>
              </w:rPr>
              <w:t xml:space="preserve">. </w:t>
            </w:r>
            <w:r w:rsidR="00AC1FC5" w:rsidRPr="00B3260D">
              <w:rPr>
                <w:sz w:val="16"/>
                <w:szCs w:val="16"/>
              </w:rPr>
              <w:t>Test z</w:t>
            </w:r>
            <w:r w:rsidRPr="00B3260D">
              <w:rPr>
                <w:sz w:val="16"/>
                <w:szCs w:val="16"/>
              </w:rPr>
              <w:t>aliczeniowy – 2</w:t>
            </w:r>
            <w:r w:rsidR="00AC1FC5" w:rsidRPr="00B3260D">
              <w:rPr>
                <w:sz w:val="16"/>
                <w:szCs w:val="16"/>
              </w:rPr>
              <w:t xml:space="preserve"> godz.</w:t>
            </w:r>
          </w:p>
          <w:p w14:paraId="50BD5B62" w14:textId="6D723383" w:rsidR="00AC1FC5" w:rsidRPr="00B3260D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260D"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  <w:r w:rsidR="00C64003" w:rsidRPr="00B3260D">
              <w:rPr>
                <w:rFonts w:ascii="Arial" w:hAnsi="Arial" w:cs="Arial"/>
                <w:b/>
                <w:sz w:val="16"/>
                <w:szCs w:val="16"/>
              </w:rPr>
              <w:t xml:space="preserve"> laboratoryjne</w:t>
            </w:r>
            <w:r w:rsidRPr="00B3260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0BD33CF" w14:textId="45F479AE" w:rsidR="00AC1FC5" w:rsidRPr="00B3260D" w:rsidRDefault="007D0B19" w:rsidP="00C64003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B3260D">
              <w:rPr>
                <w:sz w:val="16"/>
                <w:szCs w:val="16"/>
              </w:rPr>
              <w:t>Makroskopowe i mikroskopowe badania metalograficzne powłok</w:t>
            </w:r>
            <w:r w:rsidR="00C64003" w:rsidRPr="00B3260D">
              <w:rPr>
                <w:sz w:val="16"/>
                <w:szCs w:val="16"/>
              </w:rPr>
              <w:t xml:space="preserve"> </w:t>
            </w:r>
            <w:r w:rsidR="00AC1FC5" w:rsidRPr="00B3260D">
              <w:rPr>
                <w:sz w:val="16"/>
                <w:szCs w:val="16"/>
              </w:rPr>
              <w:t xml:space="preserve">– </w:t>
            </w:r>
            <w:r w:rsidR="00C64003" w:rsidRPr="00B3260D">
              <w:rPr>
                <w:sz w:val="16"/>
                <w:szCs w:val="16"/>
              </w:rPr>
              <w:t>4</w:t>
            </w:r>
            <w:r w:rsidR="00AC1FC5" w:rsidRPr="00B3260D">
              <w:rPr>
                <w:sz w:val="16"/>
                <w:szCs w:val="16"/>
              </w:rPr>
              <w:t xml:space="preserve"> godz.</w:t>
            </w:r>
          </w:p>
          <w:p w14:paraId="15796272" w14:textId="4EC41A32" w:rsidR="00AC1FC5" w:rsidRPr="00B3260D" w:rsidRDefault="007D0B19" w:rsidP="00C64003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B3260D">
              <w:rPr>
                <w:sz w:val="16"/>
                <w:szCs w:val="16"/>
              </w:rPr>
              <w:t>Badania właściwości</w:t>
            </w:r>
            <w:r w:rsidR="007D1991" w:rsidRPr="00B3260D">
              <w:rPr>
                <w:sz w:val="16"/>
                <w:szCs w:val="16"/>
              </w:rPr>
              <w:t xml:space="preserve"> mechanicznych </w:t>
            </w:r>
            <w:r w:rsidRPr="00B3260D">
              <w:rPr>
                <w:sz w:val="16"/>
                <w:szCs w:val="16"/>
              </w:rPr>
              <w:t>powłok</w:t>
            </w:r>
            <w:r w:rsidR="00C64003" w:rsidRPr="00B3260D">
              <w:rPr>
                <w:sz w:val="16"/>
                <w:szCs w:val="16"/>
              </w:rPr>
              <w:t xml:space="preserve"> </w:t>
            </w:r>
            <w:r w:rsidR="00AC1FC5" w:rsidRPr="00B3260D">
              <w:rPr>
                <w:sz w:val="16"/>
                <w:szCs w:val="16"/>
              </w:rPr>
              <w:t xml:space="preserve"> – </w:t>
            </w:r>
            <w:r w:rsidR="00C64003" w:rsidRPr="00B3260D">
              <w:rPr>
                <w:sz w:val="16"/>
                <w:szCs w:val="16"/>
              </w:rPr>
              <w:t>4</w:t>
            </w:r>
            <w:r w:rsidR="00AC1FC5" w:rsidRPr="00B3260D">
              <w:rPr>
                <w:sz w:val="16"/>
                <w:szCs w:val="16"/>
              </w:rPr>
              <w:t xml:space="preserve"> godz.</w:t>
            </w:r>
          </w:p>
          <w:p w14:paraId="6CC26583" w14:textId="63FE8C28" w:rsidR="00AC1FC5" w:rsidRPr="00B3260D" w:rsidRDefault="007103B9" w:rsidP="005F56E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B3260D">
              <w:rPr>
                <w:sz w:val="16"/>
                <w:szCs w:val="16"/>
              </w:rPr>
              <w:t>Badania trybologiczne</w:t>
            </w:r>
            <w:r w:rsidR="00B3260D" w:rsidRPr="00B3260D">
              <w:rPr>
                <w:sz w:val="16"/>
                <w:szCs w:val="16"/>
              </w:rPr>
              <w:t xml:space="preserve"> i topografii</w:t>
            </w:r>
            <w:r w:rsidR="002558A7">
              <w:rPr>
                <w:sz w:val="16"/>
                <w:szCs w:val="16"/>
              </w:rPr>
              <w:t xml:space="preserve"> powierzchni </w:t>
            </w:r>
            <w:bookmarkStart w:id="0" w:name="_GoBack"/>
            <w:bookmarkEnd w:id="0"/>
            <w:r w:rsidR="005F56E2" w:rsidRPr="00B3260D">
              <w:rPr>
                <w:sz w:val="16"/>
                <w:szCs w:val="16"/>
              </w:rPr>
              <w:t>powłok</w:t>
            </w:r>
            <w:r w:rsidR="00C64003" w:rsidRPr="00B3260D">
              <w:rPr>
                <w:sz w:val="16"/>
                <w:szCs w:val="16"/>
              </w:rPr>
              <w:t xml:space="preserve"> – 4</w:t>
            </w:r>
            <w:r w:rsidR="00AC1FC5" w:rsidRPr="00B3260D">
              <w:rPr>
                <w:sz w:val="16"/>
                <w:szCs w:val="16"/>
              </w:rPr>
              <w:t xml:space="preserve"> godz.</w:t>
            </w:r>
            <w:r w:rsidR="005F56E2" w:rsidRPr="00B3260D">
              <w:rPr>
                <w:sz w:val="16"/>
                <w:szCs w:val="16"/>
              </w:rPr>
              <w:t xml:space="preserve"> </w:t>
            </w:r>
          </w:p>
          <w:p w14:paraId="725D9F26" w14:textId="5293FBFE" w:rsidR="00BD010D" w:rsidRPr="00B3260D" w:rsidRDefault="00BD010D" w:rsidP="00BD010D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B3260D">
              <w:rPr>
                <w:b/>
                <w:bCs/>
                <w:sz w:val="16"/>
                <w:szCs w:val="16"/>
              </w:rPr>
              <w:t>Ćwiczenia:</w:t>
            </w:r>
          </w:p>
          <w:p w14:paraId="38AE65CA" w14:textId="41C4E3C3" w:rsidR="00BD010D" w:rsidRPr="00B3260D" w:rsidRDefault="00BD010D" w:rsidP="00BD010D">
            <w:pPr>
              <w:pStyle w:val="Default"/>
              <w:rPr>
                <w:bCs/>
                <w:sz w:val="16"/>
                <w:szCs w:val="16"/>
              </w:rPr>
            </w:pPr>
            <w:r w:rsidRPr="00B3260D">
              <w:rPr>
                <w:bCs/>
                <w:sz w:val="16"/>
                <w:szCs w:val="16"/>
              </w:rPr>
              <w:t xml:space="preserve">1. </w:t>
            </w:r>
            <w:r w:rsidR="0027376F" w:rsidRPr="00B3260D">
              <w:rPr>
                <w:bCs/>
                <w:sz w:val="16"/>
                <w:szCs w:val="16"/>
              </w:rPr>
              <w:t xml:space="preserve">Ocena </w:t>
            </w:r>
            <w:r w:rsidR="002D4623" w:rsidRPr="00B3260D">
              <w:rPr>
                <w:bCs/>
                <w:sz w:val="16"/>
                <w:szCs w:val="16"/>
              </w:rPr>
              <w:t>jakości</w:t>
            </w:r>
            <w:r w:rsidR="0027376F" w:rsidRPr="00B3260D">
              <w:rPr>
                <w:bCs/>
                <w:sz w:val="16"/>
                <w:szCs w:val="16"/>
              </w:rPr>
              <w:t xml:space="preserve"> warstw powierzchniowych po ich wytworzeniu </w:t>
            </w:r>
            <w:r w:rsidR="006E26B0" w:rsidRPr="00B3260D">
              <w:rPr>
                <w:bCs/>
                <w:sz w:val="16"/>
                <w:szCs w:val="16"/>
              </w:rPr>
              <w:t xml:space="preserve"> – 4 godz.</w:t>
            </w:r>
          </w:p>
          <w:p w14:paraId="05660309" w14:textId="20036F13" w:rsidR="0027376F" w:rsidRPr="00B3260D" w:rsidRDefault="0027376F" w:rsidP="00BD010D">
            <w:pPr>
              <w:pStyle w:val="Default"/>
              <w:rPr>
                <w:bCs/>
                <w:sz w:val="16"/>
                <w:szCs w:val="16"/>
              </w:rPr>
            </w:pPr>
            <w:r w:rsidRPr="00B3260D">
              <w:rPr>
                <w:bCs/>
                <w:sz w:val="16"/>
                <w:szCs w:val="16"/>
              </w:rPr>
              <w:t xml:space="preserve">2. Analiza </w:t>
            </w:r>
            <w:r w:rsidR="002D4623" w:rsidRPr="00B3260D">
              <w:rPr>
                <w:bCs/>
                <w:sz w:val="16"/>
                <w:szCs w:val="16"/>
              </w:rPr>
              <w:t xml:space="preserve">odporności korozyjnej, erozyjnej, ściernej i </w:t>
            </w:r>
            <w:r w:rsidRPr="00B3260D">
              <w:rPr>
                <w:bCs/>
                <w:sz w:val="16"/>
                <w:szCs w:val="16"/>
              </w:rPr>
              <w:t>wytrzymałości adhezyjnej powłok  – 4 godz.</w:t>
            </w:r>
          </w:p>
          <w:p w14:paraId="4BB4DD67" w14:textId="2CDDF8B3" w:rsidR="006E26B0" w:rsidRPr="00D109FE" w:rsidRDefault="0027376F" w:rsidP="0027376F">
            <w:pPr>
              <w:pStyle w:val="Default"/>
              <w:rPr>
                <w:bCs/>
                <w:sz w:val="16"/>
                <w:szCs w:val="16"/>
                <w:highlight w:val="yellow"/>
              </w:rPr>
            </w:pPr>
            <w:r w:rsidRPr="00B3260D">
              <w:rPr>
                <w:bCs/>
                <w:sz w:val="16"/>
                <w:szCs w:val="16"/>
              </w:rPr>
              <w:t>3. Ocena stopnia degradacji struktury warstw powierzchniowych w warunkach zużywania tribologicznego, erozyjnego i korozyjnego – 4 godz.</w:t>
            </w:r>
            <w:r w:rsidR="006E26B0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234EA8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13FC397F" w:rsidR="00753F2A" w:rsidRPr="00234EA8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234EA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AA888AA" w14:textId="77777777" w:rsidR="00274240" w:rsidRPr="00234EA8" w:rsidRDefault="00274240" w:rsidP="0027424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4EA8">
              <w:rPr>
                <w:rFonts w:ascii="Arial" w:hAnsi="Arial" w:cs="Arial"/>
                <w:color w:val="000000"/>
                <w:sz w:val="16"/>
                <w:szCs w:val="16"/>
              </w:rPr>
              <w:t xml:space="preserve">T. Burakowski, T. </w:t>
            </w:r>
            <w:proofErr w:type="spellStart"/>
            <w:r w:rsidRPr="00234EA8">
              <w:rPr>
                <w:rFonts w:ascii="Arial" w:hAnsi="Arial" w:cs="Arial"/>
                <w:color w:val="000000"/>
                <w:sz w:val="16"/>
                <w:szCs w:val="16"/>
              </w:rPr>
              <w:t>Wierzchoń</w:t>
            </w:r>
            <w:proofErr w:type="spellEnd"/>
            <w:r w:rsidRPr="00234EA8">
              <w:rPr>
                <w:rFonts w:ascii="Arial" w:hAnsi="Arial" w:cs="Arial"/>
                <w:color w:val="000000"/>
                <w:sz w:val="16"/>
                <w:szCs w:val="16"/>
              </w:rPr>
              <w:t>, Inżynieria powierzchni metali, WNT, Warszawa 1995</w:t>
            </w:r>
          </w:p>
          <w:p w14:paraId="53CD80BC" w14:textId="77777777" w:rsidR="00274240" w:rsidRPr="00234EA8" w:rsidRDefault="00274240" w:rsidP="0027424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4EA8">
              <w:rPr>
                <w:rFonts w:ascii="Arial" w:hAnsi="Arial" w:cs="Arial"/>
                <w:color w:val="000000"/>
                <w:sz w:val="16"/>
                <w:szCs w:val="16"/>
              </w:rPr>
              <w:t xml:space="preserve">A. </w:t>
            </w:r>
            <w:proofErr w:type="spellStart"/>
            <w:r w:rsidRPr="00234EA8">
              <w:rPr>
                <w:rFonts w:ascii="Arial" w:hAnsi="Arial" w:cs="Arial"/>
                <w:color w:val="000000"/>
                <w:sz w:val="16"/>
                <w:szCs w:val="16"/>
              </w:rPr>
              <w:t>Klimpel</w:t>
            </w:r>
            <w:proofErr w:type="spellEnd"/>
            <w:r w:rsidRPr="00234EA8">
              <w:rPr>
                <w:rFonts w:ascii="Arial" w:hAnsi="Arial" w:cs="Arial"/>
                <w:color w:val="000000"/>
                <w:sz w:val="16"/>
                <w:szCs w:val="16"/>
              </w:rPr>
              <w:t xml:space="preserve">, Napawanie i natryskiwanie cieplne – technologie, WNT, 2000 </w:t>
            </w:r>
          </w:p>
          <w:p w14:paraId="1B6DE6AB" w14:textId="77777777" w:rsidR="008627B1" w:rsidRPr="00234EA8" w:rsidRDefault="00274240" w:rsidP="0027424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4EA8">
              <w:rPr>
                <w:rFonts w:ascii="Arial" w:hAnsi="Arial" w:cs="Arial"/>
                <w:color w:val="000000"/>
                <w:sz w:val="16"/>
                <w:szCs w:val="16"/>
              </w:rPr>
              <w:t>Praca zbiorowa, „Ćwiczenia laboratoryjne z inżynierii powierzchni”, Oficyna Wyd. Politechniki Warszawskiej, Warszawa 2000</w:t>
            </w:r>
          </w:p>
          <w:p w14:paraId="0AFA8C75" w14:textId="7E7185BC" w:rsidR="007D034F" w:rsidRPr="00234EA8" w:rsidRDefault="007D034F" w:rsidP="0027424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4EA8">
              <w:rPr>
                <w:rFonts w:ascii="Arial" w:hAnsi="Arial" w:cs="Arial"/>
                <w:color w:val="18477A"/>
                <w:sz w:val="16"/>
                <w:szCs w:val="16"/>
                <w:shd w:val="clear" w:color="auto" w:fill="FFFFFF"/>
              </w:rPr>
              <w:t>M. Blicharski: Inżynieria powierzchni, WNT, 2009r.</w:t>
            </w:r>
          </w:p>
          <w:p w14:paraId="6C459979" w14:textId="131D0885" w:rsidR="008627B1" w:rsidRPr="00234EA8" w:rsidRDefault="008627B1" w:rsidP="0027424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4EA8">
              <w:rPr>
                <w:rFonts w:ascii="Arial" w:hAnsi="Arial" w:cs="Arial"/>
                <w:color w:val="000000"/>
                <w:sz w:val="16"/>
                <w:szCs w:val="16"/>
              </w:rPr>
              <w:t>M.J. Kupczyk. Wytwarzanie i eksploatacja narzędzi skrawających z powłokami przeciwzużycowymi. Wydawnictwo Politechniki Poznańskiej 2009</w:t>
            </w:r>
            <w:r w:rsidR="00274240" w:rsidRPr="00234EA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5583C73" w14:textId="451D9870" w:rsidR="00AC1FC5" w:rsidRPr="006E46DA" w:rsidRDefault="00AC1FC5" w:rsidP="008627B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E46DA">
              <w:rPr>
                <w:rFonts w:ascii="Arial" w:hAnsi="Arial" w:cs="Arial"/>
                <w:b/>
                <w:sz w:val="16"/>
                <w:szCs w:val="16"/>
              </w:rPr>
              <w:t>uzupełniająca</w:t>
            </w:r>
            <w:r w:rsidRPr="006E46DA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D384D1F" w14:textId="77777777" w:rsidR="008627B1" w:rsidRPr="00234EA8" w:rsidRDefault="008627B1" w:rsidP="008627B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234EA8">
              <w:rPr>
                <w:sz w:val="16"/>
                <w:szCs w:val="16"/>
              </w:rPr>
              <w:t>P. Kula, „Inżynieria warstwy wierzchniej”, Wyd. Politechniki Łódzkiej, 2000</w:t>
            </w:r>
          </w:p>
          <w:p w14:paraId="6446DDA5" w14:textId="77777777" w:rsidR="008627B1" w:rsidRPr="00234EA8" w:rsidRDefault="008627B1" w:rsidP="008627B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234EA8">
              <w:rPr>
                <w:sz w:val="16"/>
                <w:szCs w:val="16"/>
              </w:rPr>
              <w:t>A. Nakonieczny, „Powierzchniowe obróbki wyrobów metalowych”, Wyd. IMP, Warszawa 2000</w:t>
            </w:r>
          </w:p>
          <w:p w14:paraId="324B760A" w14:textId="77777777" w:rsidR="008627B1" w:rsidRPr="00234EA8" w:rsidRDefault="008627B1" w:rsidP="008627B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234EA8">
              <w:rPr>
                <w:sz w:val="16"/>
                <w:szCs w:val="16"/>
              </w:rPr>
              <w:t>J. Łaskawiec, „Fizykochemia powierzchni ciała stałego”, Wyd. Politechniki Śląskiej, Gliwice 2000</w:t>
            </w:r>
          </w:p>
          <w:p w14:paraId="30E60A0B" w14:textId="03384E71" w:rsidR="00A35FEE" w:rsidRPr="00234EA8" w:rsidRDefault="008627B1" w:rsidP="008627B1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234EA8">
              <w:rPr>
                <w:sz w:val="16"/>
                <w:szCs w:val="16"/>
              </w:rPr>
              <w:t>A.J. Michalski, Fizykochemiczne podstawy otrzymywania powłok z fazy gazowej, Wyd. Politechniki Warszawskiej, Warszawa 2000</w:t>
            </w:r>
          </w:p>
        </w:tc>
      </w:tr>
      <w:tr w:rsidR="000F0C7E" w:rsidRPr="00234EA8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234EA8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E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 w:rsidRPr="00234EA8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234EA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234EA8" w:rsidRDefault="00753F2A" w:rsidP="00B675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234EA8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0EE023D1" w:rsidR="00753F2A" w:rsidRPr="00234EA8" w:rsidRDefault="00753F2A" w:rsidP="00B675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Zna metody otrzymywania warstw w postaci powłok o określonych właściwościach i przeznaczeniu, jak i warstw monokrystalicznych półprzewodników. Zna zjawiska fizyczne i prawa wykorzystywane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br/>
              <w:t xml:space="preserve">w technologii warstw oraz mechanizmy wzrostu na poziomie kilku warstw atomowych i cienkich monokryształów. Zna układy aparaturowe stosowane w poszczególnych technikach wzrostu oraz metody sterowania procesami wzrostu i kontroli parametrów warstw </w:t>
            </w:r>
            <w:r w:rsidRPr="00234EA8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234EA8">
              <w:rPr>
                <w:rFonts w:ascii="Arial" w:hAnsi="Arial" w:cs="Arial"/>
                <w:sz w:val="16"/>
                <w:szCs w:val="16"/>
              </w:rPr>
              <w:t>1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7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485D035" w14:textId="56A8F080" w:rsidR="00753F2A" w:rsidRPr="00234EA8" w:rsidRDefault="00753F2A" w:rsidP="00B675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Zna podstawowe metody wytwarzania i przetwarzania materiałów konstrukcyjnych. Zapoznał się z głównymi etapami procesów metalurgicznych stopów żelaza i stopów nieżelaznych i zakresem zastosowań niekonwencjonalnych metod wytwarzania</w:t>
            </w:r>
            <w:r w:rsidR="004A2F77" w:rsidRPr="00234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4EA8">
              <w:rPr>
                <w:rFonts w:ascii="Arial" w:hAnsi="Arial" w:cs="Arial"/>
                <w:sz w:val="16"/>
                <w:szCs w:val="16"/>
              </w:rPr>
              <w:t>/ K_W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2C91710C" w14:textId="40578349" w:rsidR="00753F2A" w:rsidRPr="00234EA8" w:rsidRDefault="00753F2A" w:rsidP="00B675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>W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3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Zna typowe rodzaje obciążeń i wymuszeń oddziałujących na typowe elementy konstrukcji inżynierskich oraz efekty wpływu tych wymuszeń na właściwości użytkowe oraz trwałość tworzyw konstrukcyjnych</w:t>
            </w:r>
            <w:r w:rsidR="00C213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i wytworzonych z nich elementów / K_W20</w:t>
            </w:r>
          </w:p>
          <w:p w14:paraId="62AAB37F" w14:textId="28394AE7" w:rsidR="00753F2A" w:rsidRPr="00234EA8" w:rsidRDefault="00753F2A" w:rsidP="00B675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materiałowej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694190" w:rsidRPr="00234EA8">
              <w:rPr>
                <w:rFonts w:ascii="Arial" w:hAnsi="Arial" w:cs="Arial"/>
                <w:sz w:val="16"/>
                <w:szCs w:val="16"/>
              </w:rPr>
              <w:t>0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9B4FCAE" w14:textId="59F0E388" w:rsidR="00753F2A" w:rsidRPr="00234EA8" w:rsidRDefault="00753F2A" w:rsidP="00B675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Potrafi przygotować w języku polskim i języku angielskim dobrze udokumentowane opracowanie problemu, o charakterze ekspertyzy inżynierskiej bądź poświęcone wynikom zadania inżynierskiego</w:t>
            </w:r>
            <w:r w:rsidR="00C213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z zakresu inżynierii materiałowej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05</w:t>
            </w:r>
          </w:p>
          <w:p w14:paraId="5A1DEA43" w14:textId="7FAAD5B7" w:rsidR="00B67534" w:rsidRPr="00234EA8" w:rsidRDefault="00B67534" w:rsidP="00B675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>U3 / Potrafi planować i przeprowadzać eksperymenty oraz interpretować uzyskane wyniki pomiarów, z uwzględnieniem rachunku błędów, jak też formułować wnioski na podstawie tak przeprowadzonej analizy. Potrafi wykorzystać do formułowania i rozwiązywania zadań inżynierskich metody analityczne, symulacyjne i eksperymentalne / K_U07</w:t>
            </w:r>
          </w:p>
          <w:p w14:paraId="2A623E1D" w14:textId="1E30BC56" w:rsidR="00F36827" w:rsidRPr="00234EA8" w:rsidRDefault="00753F2A" w:rsidP="00B67534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234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Dostrzega potrzebę i zna możliwości ciągłego dokształcania się (poprzez studia podyplomowe, kursy) w kierunku podnoszenia kompetencji zawodowych, osobistych i społecznych</w:t>
            </w:r>
            <w:r w:rsidR="00483A2D" w:rsidRPr="00234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4EA8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234E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4EA8">
              <w:rPr>
                <w:rFonts w:ascii="Arial" w:hAnsi="Arial" w:cs="Arial"/>
                <w:sz w:val="16"/>
                <w:szCs w:val="16"/>
              </w:rPr>
              <w:t>K_K0</w:t>
            </w:r>
            <w:r w:rsidR="004A2F77" w:rsidRPr="00234EA8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E2D7DD0" w14:textId="7F6288C9" w:rsidR="009D09A3" w:rsidRPr="00234EA8" w:rsidRDefault="009D09A3" w:rsidP="00B67534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34EA8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 xml:space="preserve">K2 /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Potrafi odpowiednio określić priorytety służące realizacji określonego przez siebie lub innych zadania. Potrafi planować i kierować wykonaniem zadania</w:t>
            </w:r>
            <w:r w:rsidRPr="00234EA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B67534" w:rsidRPr="00234EA8">
              <w:rPr>
                <w:rFonts w:ascii="Arial" w:hAnsi="Arial" w:cs="Arial"/>
                <w:sz w:val="16"/>
                <w:szCs w:val="16"/>
              </w:rPr>
              <w:t>K_K04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234EA8" w:rsidRDefault="00577463" w:rsidP="007C0C57">
            <w:pPr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00D786F8" w:rsidR="004A2F77" w:rsidRPr="00234EA8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>Przedmiot kończy się zaliczeniem na ocenę.  Warunkiem zaliczenia jest otrzymanie pozytywnej oceny z kolokwium (w postaci testu wielokrotnego wyboru) oraz zaliczenie ćwiczeń</w:t>
            </w:r>
            <w:r w:rsidR="002800AF" w:rsidRPr="00234EA8">
              <w:rPr>
                <w:rFonts w:ascii="Arial" w:hAnsi="Arial" w:cs="Arial"/>
                <w:sz w:val="16"/>
                <w:szCs w:val="16"/>
              </w:rPr>
              <w:t xml:space="preserve"> audytoryjnych i laboratoryjnych.</w:t>
            </w:r>
          </w:p>
          <w:p w14:paraId="7FA71543" w14:textId="77777777" w:rsidR="004A2F77" w:rsidRPr="00234EA8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>Pytania testu dotyczą wiedzy przekazywanej na wykładach i zdobytej samodzielnie przez studenta w czasie studiowania tematyki wykładów. Test zawiera 20 pytania z przypisanymi czterem odpowiedziami. Zadaniem studenta jest wskazanie odpowiedzi poprawnych. Za wskazanie każdej poprawnej odpowiedzi student otrzymuje 1 pkt, za wskazanie odpowiedzi niepoprawnej punkt ujemny. Maksymalna liczba punktów za test wynosi 40. Oceny: 21-24 pkt. – dst, 25-29 pkt. – dst +, 30-34 pkt.- db, 35-38 pkt. – db+, 39-40 pkt. – bdb.</w:t>
            </w:r>
          </w:p>
          <w:p w14:paraId="47E7B79B" w14:textId="77777777" w:rsidR="004A2F77" w:rsidRPr="00234EA8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>Zaliczenie ćwiczeń wymaga uzyskania pozytywnych ocen ze sprawdzianów, bądź poprawnych odpowiedzi na zadawane pytania przed rozpoczęciem każdego z ćwiczeń, pełnego i poprawnego wykonania zadań określonych przez prowadzącego oraz oddania pisemnego sprawozdania, zawierającego rozwiązania zadań rachunkowych.</w:t>
            </w:r>
          </w:p>
          <w:p w14:paraId="1F7B9059" w14:textId="071B1156" w:rsidR="004A2F77" w:rsidRPr="00234EA8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>Osiągnię</w:t>
            </w:r>
            <w:r w:rsidR="007D034F" w:rsidRPr="00234EA8">
              <w:rPr>
                <w:rFonts w:ascii="Arial" w:hAnsi="Arial" w:cs="Arial"/>
                <w:sz w:val="16"/>
                <w:szCs w:val="16"/>
              </w:rPr>
              <w:t xml:space="preserve">cie efektów W1, 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W2 </w:t>
            </w:r>
            <w:r w:rsidR="007D034F" w:rsidRPr="00234EA8">
              <w:rPr>
                <w:rFonts w:ascii="Arial" w:hAnsi="Arial" w:cs="Arial"/>
                <w:sz w:val="16"/>
                <w:szCs w:val="16"/>
              </w:rPr>
              <w:t xml:space="preserve">i W3 </w:t>
            </w:r>
            <w:r w:rsidRPr="00234EA8">
              <w:rPr>
                <w:rFonts w:ascii="Arial" w:hAnsi="Arial" w:cs="Arial"/>
                <w:sz w:val="16"/>
                <w:szCs w:val="16"/>
              </w:rPr>
              <w:t>weryfikowane jest podczas kolokwium z wykładów oraz sprawdzianów i udzielania odpowiedzi na pytania w czasie ćwiczeń.</w:t>
            </w:r>
          </w:p>
          <w:p w14:paraId="625D7468" w14:textId="0D56B591" w:rsidR="004A2F77" w:rsidRPr="00234EA8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>Osiągnięcie efektów U1, U2</w:t>
            </w:r>
            <w:r w:rsidR="007D034F" w:rsidRPr="00234EA8">
              <w:rPr>
                <w:rFonts w:ascii="Arial" w:hAnsi="Arial" w:cs="Arial"/>
                <w:sz w:val="16"/>
                <w:szCs w:val="16"/>
              </w:rPr>
              <w:t xml:space="preserve"> i U3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oraz K1 i K2 sprawdzane jest w trakcie ćwiczeń, na podstawie realizacji powierzonych zadań oraz w wyniku oceny wykonanych sprawozdań. </w:t>
            </w:r>
          </w:p>
          <w:p w14:paraId="7483BA95" w14:textId="77777777" w:rsidR="004A2F77" w:rsidRPr="00234EA8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34EA8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234EA8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234EA8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34EA8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234EA8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34EA8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234EA8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234EA8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234EA8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5883BE0E" w:rsidR="00D01819" w:rsidRPr="00234EA8" w:rsidRDefault="004A2F77" w:rsidP="004A2F77">
            <w:pPr>
              <w:rPr>
                <w:rFonts w:ascii="Arial" w:hAnsi="Arial" w:cs="Arial"/>
                <w:sz w:val="16"/>
                <w:szCs w:val="16"/>
              </w:rPr>
            </w:pPr>
            <w:r w:rsidRPr="00234EA8">
              <w:rPr>
                <w:rFonts w:ascii="Arial" w:hAnsi="Arial" w:cs="Arial"/>
                <w:sz w:val="16"/>
                <w:szCs w:val="16"/>
              </w:rPr>
              <w:t>Na końcową ocenę składają się: ocena z kolokwium, oceny z ćwiczeń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2712CD44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5AF97824" w:rsidR="006B4345" w:rsidRPr="00814F93" w:rsidRDefault="000E0F41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62274C7C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7E9A640D" w14:textId="495388DA" w:rsidR="006B4345" w:rsidRPr="00814F93" w:rsidRDefault="000E0F41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5903C26B" w:rsidR="006B4345" w:rsidRPr="007F2C2F" w:rsidRDefault="007F2C2F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2C2F">
              <w:rPr>
                <w:rFonts w:ascii="Arial" w:hAnsi="Arial" w:cs="Arial"/>
                <w:sz w:val="18"/>
                <w:szCs w:val="18"/>
              </w:rPr>
              <w:t>dr inż. Dariusz ZASADA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7F2C2F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C2F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7527A359" w:rsidR="006B4345" w:rsidRPr="00814F93" w:rsidRDefault="000E0F41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3873D7F3" w:rsidR="006B4345" w:rsidRPr="00814F93" w:rsidRDefault="000E0F41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07B4C617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BE948A7" w:rsidR="006B4345" w:rsidRPr="00814F93" w:rsidRDefault="006B4345" w:rsidP="000E0F4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60917622" w:rsidR="006B4345" w:rsidRPr="00814F93" w:rsidRDefault="000E0F41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5CD01EF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6B4345" w:rsidRPr="00814F93" w:rsidRDefault="006B4345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5E457207" w:rsidR="006B4345" w:rsidRPr="00814F93" w:rsidRDefault="000E0F41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8472266" w:rsidR="006B4345" w:rsidRPr="00814F93" w:rsidRDefault="000E0F41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6FD68E8A" w14:textId="5D94FD0B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7F2C2F">
        <w:rPr>
          <w:rFonts w:ascii="Arial" w:hAnsi="Arial" w:cs="Arial"/>
          <w:i/>
          <w:sz w:val="18"/>
          <w:szCs w:val="18"/>
        </w:rPr>
        <w:t xml:space="preserve">dr inż. </w:t>
      </w:r>
      <w:r w:rsidR="007F2C2F" w:rsidRPr="007F2C2F">
        <w:rPr>
          <w:rFonts w:ascii="Arial" w:hAnsi="Arial" w:cs="Arial"/>
          <w:i/>
          <w:sz w:val="18"/>
          <w:szCs w:val="18"/>
        </w:rPr>
        <w:t>Dariusz ZASADA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11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C4193" w14:textId="77777777" w:rsidR="00C66835" w:rsidRDefault="00C66835" w:rsidP="000F0C7E">
      <w:pPr>
        <w:spacing w:after="0" w:line="240" w:lineRule="auto"/>
      </w:pPr>
      <w:r>
        <w:separator/>
      </w:r>
    </w:p>
  </w:endnote>
  <w:endnote w:type="continuationSeparator" w:id="0">
    <w:p w14:paraId="2B8C7141" w14:textId="77777777" w:rsidR="00C66835" w:rsidRDefault="00C66835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2558A7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2558A7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E68FD" w14:textId="77777777" w:rsidR="00C66835" w:rsidRDefault="00C66835" w:rsidP="000F0C7E">
      <w:pPr>
        <w:spacing w:after="0" w:line="240" w:lineRule="auto"/>
      </w:pPr>
      <w:r>
        <w:separator/>
      </w:r>
    </w:p>
  </w:footnote>
  <w:footnote w:type="continuationSeparator" w:id="0">
    <w:p w14:paraId="0D9F76B3" w14:textId="77777777" w:rsidR="00C66835" w:rsidRDefault="00C66835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F36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95DAB"/>
    <w:rsid w:val="000A0BE6"/>
    <w:rsid w:val="000A4C2C"/>
    <w:rsid w:val="000B3060"/>
    <w:rsid w:val="000B394E"/>
    <w:rsid w:val="000B506D"/>
    <w:rsid w:val="000C08AE"/>
    <w:rsid w:val="000C476C"/>
    <w:rsid w:val="000D347A"/>
    <w:rsid w:val="000E0F41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49A6"/>
    <w:rsid w:val="001B678D"/>
    <w:rsid w:val="001D6DCE"/>
    <w:rsid w:val="002002E4"/>
    <w:rsid w:val="00202D29"/>
    <w:rsid w:val="002140CD"/>
    <w:rsid w:val="00234EA8"/>
    <w:rsid w:val="00245055"/>
    <w:rsid w:val="002558A7"/>
    <w:rsid w:val="00256980"/>
    <w:rsid w:val="002630A2"/>
    <w:rsid w:val="00265740"/>
    <w:rsid w:val="0027376F"/>
    <w:rsid w:val="00274240"/>
    <w:rsid w:val="00275BDC"/>
    <w:rsid w:val="002800AF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D4623"/>
    <w:rsid w:val="002E6838"/>
    <w:rsid w:val="00315848"/>
    <w:rsid w:val="003207FD"/>
    <w:rsid w:val="003224CC"/>
    <w:rsid w:val="00327AC4"/>
    <w:rsid w:val="003320D4"/>
    <w:rsid w:val="003404C6"/>
    <w:rsid w:val="00345A11"/>
    <w:rsid w:val="00351B39"/>
    <w:rsid w:val="00352F57"/>
    <w:rsid w:val="00383E01"/>
    <w:rsid w:val="00384EF4"/>
    <w:rsid w:val="003B2BD5"/>
    <w:rsid w:val="003B4E46"/>
    <w:rsid w:val="003C06A2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20D0F"/>
    <w:rsid w:val="00531F1C"/>
    <w:rsid w:val="00577463"/>
    <w:rsid w:val="00585418"/>
    <w:rsid w:val="0059293D"/>
    <w:rsid w:val="00596942"/>
    <w:rsid w:val="005B4797"/>
    <w:rsid w:val="005B5F2D"/>
    <w:rsid w:val="005B7996"/>
    <w:rsid w:val="005C3A48"/>
    <w:rsid w:val="005D2DDE"/>
    <w:rsid w:val="005D335A"/>
    <w:rsid w:val="005D3F17"/>
    <w:rsid w:val="005E0B22"/>
    <w:rsid w:val="005E0D20"/>
    <w:rsid w:val="005F56E2"/>
    <w:rsid w:val="005F773B"/>
    <w:rsid w:val="00601B1F"/>
    <w:rsid w:val="00602FA0"/>
    <w:rsid w:val="00612CFE"/>
    <w:rsid w:val="00624BDD"/>
    <w:rsid w:val="00632C61"/>
    <w:rsid w:val="00635E61"/>
    <w:rsid w:val="0063637C"/>
    <w:rsid w:val="0065068D"/>
    <w:rsid w:val="00655D09"/>
    <w:rsid w:val="00662D1A"/>
    <w:rsid w:val="00694190"/>
    <w:rsid w:val="0069634D"/>
    <w:rsid w:val="006A2BE2"/>
    <w:rsid w:val="006A4C43"/>
    <w:rsid w:val="006B4345"/>
    <w:rsid w:val="006C12C6"/>
    <w:rsid w:val="006D0379"/>
    <w:rsid w:val="006D5A4E"/>
    <w:rsid w:val="006E26B0"/>
    <w:rsid w:val="006E46DA"/>
    <w:rsid w:val="006E7336"/>
    <w:rsid w:val="006F6406"/>
    <w:rsid w:val="006F7E9D"/>
    <w:rsid w:val="007103B9"/>
    <w:rsid w:val="00715C9E"/>
    <w:rsid w:val="007172EA"/>
    <w:rsid w:val="00721432"/>
    <w:rsid w:val="00740144"/>
    <w:rsid w:val="00746BDB"/>
    <w:rsid w:val="007471A8"/>
    <w:rsid w:val="00753F2A"/>
    <w:rsid w:val="00756EB6"/>
    <w:rsid w:val="00764A2A"/>
    <w:rsid w:val="0077385F"/>
    <w:rsid w:val="00791FDA"/>
    <w:rsid w:val="007B5345"/>
    <w:rsid w:val="007C0C57"/>
    <w:rsid w:val="007C23E6"/>
    <w:rsid w:val="007D034F"/>
    <w:rsid w:val="007D0B19"/>
    <w:rsid w:val="007D1991"/>
    <w:rsid w:val="007E63E2"/>
    <w:rsid w:val="007F2C2F"/>
    <w:rsid w:val="007F35B7"/>
    <w:rsid w:val="00814F93"/>
    <w:rsid w:val="0081661C"/>
    <w:rsid w:val="008274EF"/>
    <w:rsid w:val="008300DA"/>
    <w:rsid w:val="008310B3"/>
    <w:rsid w:val="00835863"/>
    <w:rsid w:val="00847029"/>
    <w:rsid w:val="00852832"/>
    <w:rsid w:val="008627B1"/>
    <w:rsid w:val="008647B4"/>
    <w:rsid w:val="0089042A"/>
    <w:rsid w:val="00893327"/>
    <w:rsid w:val="008B6FE2"/>
    <w:rsid w:val="008F75B8"/>
    <w:rsid w:val="009403BD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3D31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81323"/>
    <w:rsid w:val="00A92E41"/>
    <w:rsid w:val="00AB3977"/>
    <w:rsid w:val="00AB401B"/>
    <w:rsid w:val="00AC1FC5"/>
    <w:rsid w:val="00AC2197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3260D"/>
    <w:rsid w:val="00B406FF"/>
    <w:rsid w:val="00B67534"/>
    <w:rsid w:val="00BA0762"/>
    <w:rsid w:val="00BA4397"/>
    <w:rsid w:val="00BB48FD"/>
    <w:rsid w:val="00BB5F4A"/>
    <w:rsid w:val="00BD010D"/>
    <w:rsid w:val="00BD49FC"/>
    <w:rsid w:val="00BD58E3"/>
    <w:rsid w:val="00BE2A63"/>
    <w:rsid w:val="00BF1FF2"/>
    <w:rsid w:val="00C2138F"/>
    <w:rsid w:val="00C32E8B"/>
    <w:rsid w:val="00C37EE7"/>
    <w:rsid w:val="00C4469F"/>
    <w:rsid w:val="00C50B56"/>
    <w:rsid w:val="00C612EC"/>
    <w:rsid w:val="00C64003"/>
    <w:rsid w:val="00C66835"/>
    <w:rsid w:val="00C92FBF"/>
    <w:rsid w:val="00CA785F"/>
    <w:rsid w:val="00CB2126"/>
    <w:rsid w:val="00CB2B2A"/>
    <w:rsid w:val="00CC6F83"/>
    <w:rsid w:val="00CC764B"/>
    <w:rsid w:val="00CD0524"/>
    <w:rsid w:val="00CE1790"/>
    <w:rsid w:val="00CE7BA9"/>
    <w:rsid w:val="00CF5DC8"/>
    <w:rsid w:val="00D01819"/>
    <w:rsid w:val="00D109FE"/>
    <w:rsid w:val="00D31176"/>
    <w:rsid w:val="00D35D32"/>
    <w:rsid w:val="00D37F4F"/>
    <w:rsid w:val="00D46454"/>
    <w:rsid w:val="00D50637"/>
    <w:rsid w:val="00D67AD7"/>
    <w:rsid w:val="00D735C8"/>
    <w:rsid w:val="00DB493A"/>
    <w:rsid w:val="00DB555F"/>
    <w:rsid w:val="00DB6AEC"/>
    <w:rsid w:val="00DC6AEC"/>
    <w:rsid w:val="00DD2CDB"/>
    <w:rsid w:val="00DE5668"/>
    <w:rsid w:val="00E253F2"/>
    <w:rsid w:val="00E32734"/>
    <w:rsid w:val="00E477E5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F1A01"/>
    <w:rsid w:val="00F032A5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D5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.wikipedia.org/wiki/Chemiczne_osadzanie_z_fazy_gazow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PV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0D2079"/>
    <w:rsid w:val="001E578A"/>
    <w:rsid w:val="003045C1"/>
    <w:rsid w:val="004638AF"/>
    <w:rsid w:val="00476D52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2590B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52966"/>
    <w:rsid w:val="00F81139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7566-9309-4D42-8B3E-830A5D23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Dariusz Zasada</cp:lastModifiedBy>
  <cp:revision>26</cp:revision>
  <cp:lastPrinted>2020-04-06T05:26:00Z</cp:lastPrinted>
  <dcterms:created xsi:type="dcterms:W3CDTF">2020-03-28T09:32:00Z</dcterms:created>
  <dcterms:modified xsi:type="dcterms:W3CDTF">2020-04-07T08:12:00Z</dcterms:modified>
</cp:coreProperties>
</file>