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0F48B" w14:textId="77777777" w:rsidR="007F35B7" w:rsidRPr="0089042A" w:rsidRDefault="00B870D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i/>
          <w:noProof/>
          <w:sz w:val="18"/>
          <w:szCs w:val="18"/>
          <w:u w:val="single"/>
          <w:lang w:eastAsia="pl-PL"/>
        </w:rPr>
        <w:pict w14:anchorId="15274949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75.15pt;margin-top:-29.7pt;width:258.9pt;height:110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" stroked="f">
            <v:textbox style="mso-fit-shape-to-text:t">
              <w:txbxContent>
                <w:p w14:paraId="6296B514" w14:textId="77777777" w:rsidR="00B65C15" w:rsidRPr="0089042A" w:rsidRDefault="00B65C15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042A">
                    <w:rPr>
                      <w:rFonts w:ascii="Arial" w:hAnsi="Arial" w:cs="Arial"/>
                      <w:sz w:val="18"/>
                      <w:szCs w:val="18"/>
                    </w:rPr>
                    <w:t>ZATWIERDZAM</w:t>
                  </w:r>
                </w:p>
                <w:p w14:paraId="4AADACD6" w14:textId="77777777" w:rsidR="00B65C15" w:rsidRPr="0089042A" w:rsidRDefault="00B65C15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042A">
                    <w:rPr>
                      <w:rFonts w:ascii="Arial" w:hAnsi="Arial" w:cs="Arial"/>
                      <w:sz w:val="18"/>
                      <w:szCs w:val="18"/>
                    </w:rPr>
                    <w:t>DZIEKAN WYDZIAŁU NOWYCH TECHNOLOGII i CHEMII</w:t>
                  </w:r>
                </w:p>
                <w:p w14:paraId="03CC6F27" w14:textId="77777777" w:rsidR="00B65C15" w:rsidRPr="0089042A" w:rsidRDefault="00B65C15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4D0E3BD" w14:textId="77777777" w:rsidR="00B65C15" w:rsidRPr="0089042A" w:rsidRDefault="00B65C15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CBDA8D1" w14:textId="77777777" w:rsidR="00B65C15" w:rsidRPr="0089042A" w:rsidRDefault="00B65C15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042A">
                    <w:rPr>
                      <w:rFonts w:ascii="Arial" w:hAnsi="Arial" w:cs="Arial"/>
                      <w:sz w:val="18"/>
                      <w:szCs w:val="18"/>
                    </w:rPr>
                    <w:t>prof. dr hab. inż. Stanisław Cudziło</w:t>
                  </w:r>
                </w:p>
              </w:txbxContent>
            </v:textbox>
          </v:shape>
        </w:pict>
      </w:r>
    </w:p>
    <w:p w14:paraId="1D2245AD" w14:textId="77777777" w:rsidR="00444D6D" w:rsidRDefault="00444D6D" w:rsidP="00F55F5E">
      <w:pPr>
        <w:spacing w:after="0"/>
        <w:rPr>
          <w:rFonts w:ascii="Arial" w:hAnsi="Arial" w:cs="Arial"/>
          <w:sz w:val="18"/>
          <w:szCs w:val="18"/>
        </w:rPr>
      </w:pPr>
    </w:p>
    <w:p w14:paraId="46D7B4C5" w14:textId="77777777" w:rsidR="0089042A" w:rsidRPr="0089042A" w:rsidRDefault="0089042A" w:rsidP="00F55F5E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4"/>
        <w:gridCol w:w="781"/>
        <w:gridCol w:w="1314"/>
        <w:gridCol w:w="709"/>
        <w:gridCol w:w="139"/>
        <w:gridCol w:w="470"/>
        <w:gridCol w:w="1322"/>
        <w:gridCol w:w="1324"/>
        <w:gridCol w:w="1096"/>
        <w:gridCol w:w="219"/>
        <w:gridCol w:w="1214"/>
        <w:gridCol w:w="112"/>
        <w:gridCol w:w="1324"/>
      </w:tblGrid>
      <w:tr w:rsidR="009A1596" w:rsidRPr="0089042A" w14:paraId="5E0BF38C" w14:textId="77777777" w:rsidTr="005E0D20"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3EC8E0" w14:textId="77777777" w:rsidR="009A1596" w:rsidRPr="0089042A" w:rsidRDefault="009A1596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Nazwa przedmiotu</w:t>
            </w:r>
            <w:r w:rsidR="009F0842" w:rsidRPr="0089042A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FAD1502" w14:textId="30281344" w:rsidR="009A1596" w:rsidRPr="0089042A" w:rsidRDefault="00F032A5" w:rsidP="00ED20A7">
            <w:pPr>
              <w:spacing w:line="288" w:lineRule="auto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</w:rPr>
              <w:t>Inżynieria połączeń spajanych</w:t>
            </w:r>
          </w:p>
        </w:tc>
      </w:tr>
      <w:tr w:rsidR="00491DAE" w:rsidRPr="00814F93" w14:paraId="155D243E" w14:textId="77777777" w:rsidTr="005E0D20"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8B2B96" w14:textId="77777777" w:rsidR="00491DAE" w:rsidRPr="0089042A" w:rsidRDefault="00491DAE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Nazwa w jęz. angielskim:</w:t>
            </w:r>
          </w:p>
        </w:tc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513D847" w14:textId="3C12349C" w:rsidR="00491DAE" w:rsidRPr="00184CCF" w:rsidRDefault="00184CCF" w:rsidP="00EF1A01">
            <w:pPr>
              <w:spacing w:line="288" w:lineRule="auto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 w:rsidRPr="00184CCF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val="en" w:eastAsia="pl-PL"/>
              </w:rPr>
              <w:t>Engineering of bonded joints</w:t>
            </w:r>
          </w:p>
        </w:tc>
      </w:tr>
      <w:tr w:rsidR="009F0842" w:rsidRPr="0089042A" w14:paraId="5F1BDFC6" w14:textId="77777777" w:rsidTr="005E0D20"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440929" w14:textId="77777777" w:rsidR="009F0842" w:rsidRPr="0089042A" w:rsidRDefault="009F0842" w:rsidP="009F084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Kod przedmiotu:</w:t>
            </w:r>
          </w:p>
        </w:tc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A202AEF" w14:textId="1E800BC2" w:rsidR="009F0842" w:rsidRPr="00602FA0" w:rsidRDefault="00256980" w:rsidP="00F032A5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602FA0">
              <w:rPr>
                <w:rFonts w:ascii="Arial" w:hAnsi="Arial" w:cs="Arial"/>
                <w:sz w:val="18"/>
                <w:szCs w:val="18"/>
              </w:rPr>
              <w:t>WTCN</w:t>
            </w:r>
            <w:r w:rsidR="00602FA0" w:rsidRPr="00602FA0">
              <w:rPr>
                <w:rFonts w:ascii="Arial" w:hAnsi="Arial" w:cs="Arial"/>
                <w:sz w:val="18"/>
                <w:szCs w:val="18"/>
              </w:rPr>
              <w:t>X</w:t>
            </w:r>
            <w:r w:rsidRPr="00602FA0">
              <w:rPr>
                <w:rFonts w:ascii="Arial" w:hAnsi="Arial" w:cs="Arial"/>
                <w:sz w:val="18"/>
                <w:szCs w:val="18"/>
              </w:rPr>
              <w:t>CS</w:t>
            </w:r>
            <w:r w:rsidR="001A498D">
              <w:rPr>
                <w:rFonts w:ascii="Arial" w:hAnsi="Arial" w:cs="Arial"/>
                <w:sz w:val="18"/>
                <w:szCs w:val="18"/>
              </w:rPr>
              <w:t>I</w:t>
            </w:r>
            <w:r w:rsidRPr="00602FA0">
              <w:rPr>
                <w:rFonts w:ascii="Arial" w:hAnsi="Arial" w:cs="Arial"/>
                <w:sz w:val="18"/>
                <w:szCs w:val="18"/>
              </w:rPr>
              <w:t>-</w:t>
            </w:r>
            <w:r w:rsidR="00F032A5">
              <w:rPr>
                <w:rFonts w:ascii="Arial" w:hAnsi="Arial" w:cs="Arial"/>
                <w:sz w:val="18"/>
                <w:szCs w:val="18"/>
              </w:rPr>
              <w:t>IPS</w:t>
            </w:r>
          </w:p>
        </w:tc>
      </w:tr>
      <w:tr w:rsidR="00491DAE" w:rsidRPr="0089042A" w14:paraId="6E01BB27" w14:textId="77777777" w:rsidTr="00EA59CC">
        <w:tc>
          <w:tcPr>
            <w:tcW w:w="1064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B649DAC" w14:textId="77777777" w:rsidR="00491DAE" w:rsidRPr="0089042A" w:rsidRDefault="00491DAE" w:rsidP="009A00CB">
            <w:pPr>
              <w:spacing w:before="120"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Dane dotyczące przedmiotu:</w:t>
            </w:r>
          </w:p>
        </w:tc>
      </w:tr>
      <w:tr w:rsidR="00491DAE" w:rsidRPr="0089042A" w14:paraId="4CD9F27B" w14:textId="77777777" w:rsidTr="005E0D20">
        <w:tc>
          <w:tcPr>
            <w:tcW w:w="3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375C80B" w14:textId="77777777" w:rsidR="00491DAE" w:rsidRPr="0089042A" w:rsidRDefault="00491DAE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Jednostka oferująca przedmiot: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8883804" w14:textId="1A1E97DC" w:rsidR="00491DAE" w:rsidRPr="0089042A" w:rsidRDefault="0081661C" w:rsidP="009F6495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Wydział Nowych Technologii i Chemii</w:t>
            </w:r>
          </w:p>
        </w:tc>
      </w:tr>
      <w:tr w:rsidR="009F0842" w:rsidRPr="0089042A" w14:paraId="4CF9A61D" w14:textId="77777777" w:rsidTr="005E0D20">
        <w:tc>
          <w:tcPr>
            <w:tcW w:w="3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0382A47" w14:textId="77777777" w:rsidR="009F0842" w:rsidRPr="0089042A" w:rsidRDefault="009F0842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Przedmiot dla jednostki: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5BADE93" w14:textId="77777777" w:rsidR="009F0842" w:rsidRPr="0089042A" w:rsidRDefault="009F0842" w:rsidP="00EA4514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Wydział Nowych Technologii i Chemii</w:t>
            </w:r>
          </w:p>
        </w:tc>
      </w:tr>
      <w:tr w:rsidR="00491DAE" w:rsidRPr="0089042A" w14:paraId="77A06359" w14:textId="77777777" w:rsidTr="005E0D20">
        <w:tc>
          <w:tcPr>
            <w:tcW w:w="35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6671EA" w14:textId="77777777" w:rsidR="00491DAE" w:rsidRPr="0089042A" w:rsidRDefault="009F0842" w:rsidP="009A00CB">
            <w:pPr>
              <w:spacing w:after="120"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Obowiązuje od naboru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2CED82" w14:textId="585F3E82" w:rsidR="002E6838" w:rsidRPr="0089042A" w:rsidRDefault="001A498D" w:rsidP="009F0842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październik 2019</w:t>
            </w:r>
            <w:r w:rsidR="009F0842" w:rsidRPr="0089042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91DAE" w:rsidRPr="0089042A" w14:paraId="0E675EEF" w14:textId="77777777" w:rsidTr="00EA59CC">
        <w:tc>
          <w:tcPr>
            <w:tcW w:w="10648" w:type="dxa"/>
            <w:gridSpan w:val="13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5F104657" w14:textId="77777777" w:rsidR="00491DAE" w:rsidRPr="0089042A" w:rsidRDefault="00491DAE" w:rsidP="00A35FEE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Domyślny typ protokołu dla przedmiotu:</w:t>
            </w:r>
          </w:p>
        </w:tc>
      </w:tr>
      <w:tr w:rsidR="00491DAE" w:rsidRPr="0089042A" w14:paraId="73A51DB3" w14:textId="77777777" w:rsidTr="00EA59CC">
        <w:tc>
          <w:tcPr>
            <w:tcW w:w="10648" w:type="dxa"/>
            <w:gridSpan w:val="13"/>
            <w:tcBorders>
              <w:top w:val="double" w:sz="4" w:space="0" w:color="auto"/>
            </w:tcBorders>
          </w:tcPr>
          <w:p w14:paraId="2EB1BCCF" w14:textId="17630BFA" w:rsidR="00491DAE" w:rsidRPr="0089042A" w:rsidRDefault="00D37F4F" w:rsidP="00A35FEE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491DAE" w:rsidRPr="0089042A" w14:paraId="34CA1930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0714754" w14:textId="77777777" w:rsidR="00491DAE" w:rsidRPr="0089042A" w:rsidRDefault="00CF5DC8" w:rsidP="00A35FEE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Język wykładowy:</w:t>
            </w:r>
          </w:p>
        </w:tc>
      </w:tr>
      <w:tr w:rsidR="00491DAE" w:rsidRPr="0089042A" w14:paraId="38E7B82E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48351EB4" w14:textId="77777777" w:rsidR="00491DAE" w:rsidRPr="00814F93" w:rsidRDefault="00A35FEE" w:rsidP="00A35FEE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14F93">
              <w:rPr>
                <w:rFonts w:ascii="Arial" w:hAnsi="Arial" w:cs="Arial"/>
                <w:sz w:val="18"/>
                <w:szCs w:val="18"/>
              </w:rPr>
              <w:t>polski</w:t>
            </w:r>
          </w:p>
        </w:tc>
      </w:tr>
      <w:tr w:rsidR="00A35FEE" w:rsidRPr="0089042A" w14:paraId="69B0C0BA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C919FEB" w14:textId="77777777" w:rsidR="00A35FEE" w:rsidRPr="0089042A" w:rsidRDefault="00444D6D" w:rsidP="00A35FEE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Skrócony opis:</w:t>
            </w:r>
          </w:p>
        </w:tc>
      </w:tr>
      <w:tr w:rsidR="00A35FEE" w:rsidRPr="0089042A" w14:paraId="411D7DB3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3CDE8EEA" w14:textId="0A3E130D" w:rsidR="00AD1972" w:rsidRPr="00184CCF" w:rsidRDefault="00184CCF" w:rsidP="00AC1F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84CCF">
              <w:rPr>
                <w:sz w:val="18"/>
                <w:szCs w:val="18"/>
              </w:rPr>
              <w:t>W czasie realizacji przedmiotu przedstawione zostaną zagadnienia m.in.: podstawy procesów spajania, zasady powstawania złączy spajanych, spawalność metali i metody jej określania, przegląd technologii spajania. Student zostanie zapoznany także z metalurgią procesów spajania, budową i właściwościami złączy spajanych oraz pękaniem połączeń spawanych i metodami ich identyfikacji.</w:t>
            </w:r>
          </w:p>
        </w:tc>
      </w:tr>
      <w:tr w:rsidR="00A35FEE" w:rsidRPr="0089042A" w14:paraId="05788CD9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36C1BF0" w14:textId="77777777" w:rsidR="00A35FEE" w:rsidRPr="00287C66" w:rsidRDefault="00444D6D" w:rsidP="00A35FE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7C66">
              <w:rPr>
                <w:rFonts w:ascii="Arial" w:hAnsi="Arial" w:cs="Arial"/>
                <w:b/>
                <w:bCs/>
                <w:sz w:val="18"/>
                <w:szCs w:val="18"/>
              </w:rPr>
              <w:t>Opis:</w:t>
            </w:r>
          </w:p>
        </w:tc>
      </w:tr>
      <w:tr w:rsidR="00AC1FC5" w:rsidRPr="0089042A" w14:paraId="749E8CC9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494E2811" w14:textId="77777777" w:rsidR="00AC1FC5" w:rsidRPr="00287C66" w:rsidRDefault="00AC1FC5" w:rsidP="004A2F77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287C66">
              <w:rPr>
                <w:b/>
                <w:sz w:val="16"/>
                <w:szCs w:val="16"/>
              </w:rPr>
              <w:t>Wykłady:</w:t>
            </w:r>
          </w:p>
          <w:p w14:paraId="256F36FE" w14:textId="7ECE8DDE" w:rsidR="00287C66" w:rsidRDefault="00287C66" w:rsidP="00287C66">
            <w:pPr>
              <w:pStyle w:val="Default"/>
              <w:numPr>
                <w:ilvl w:val="0"/>
                <w:numId w:val="10"/>
              </w:numPr>
              <w:ind w:left="284" w:hanging="284"/>
              <w:jc w:val="both"/>
              <w:rPr>
                <w:sz w:val="16"/>
                <w:szCs w:val="16"/>
              </w:rPr>
            </w:pPr>
            <w:r w:rsidRPr="00287C66">
              <w:rPr>
                <w:sz w:val="16"/>
                <w:szCs w:val="16"/>
              </w:rPr>
              <w:t>Zasady powstawania złączy spajanych. Charakterystyka źródeł energii w procesach spajania.</w:t>
            </w:r>
            <w:r w:rsidR="00513C5E">
              <w:rPr>
                <w:sz w:val="16"/>
                <w:szCs w:val="16"/>
              </w:rPr>
              <w:t xml:space="preserve"> Przegląd technologii spajania </w:t>
            </w:r>
            <w:r w:rsidR="00F40D52">
              <w:rPr>
                <w:sz w:val="16"/>
                <w:szCs w:val="16"/>
              </w:rPr>
              <w:t xml:space="preserve">– </w:t>
            </w:r>
            <w:r w:rsidR="00513C5E">
              <w:rPr>
                <w:sz w:val="16"/>
                <w:szCs w:val="16"/>
              </w:rPr>
              <w:t>2</w:t>
            </w:r>
            <w:r w:rsidR="00F40D52">
              <w:rPr>
                <w:sz w:val="16"/>
                <w:szCs w:val="16"/>
              </w:rPr>
              <w:t xml:space="preserve"> godz.</w:t>
            </w:r>
          </w:p>
          <w:p w14:paraId="0154BFC0" w14:textId="1E80A892" w:rsidR="00211894" w:rsidRDefault="00211894" w:rsidP="00287C66">
            <w:pPr>
              <w:pStyle w:val="Default"/>
              <w:numPr>
                <w:ilvl w:val="0"/>
                <w:numId w:val="10"/>
              </w:numPr>
              <w:ind w:left="284" w:hanging="28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Metalurgia procesów spajania.</w:t>
            </w:r>
            <w:r w:rsidR="00513C5E">
              <w:rPr>
                <w:sz w:val="16"/>
                <w:szCs w:val="16"/>
              </w:rPr>
              <w:t xml:space="preserve"> Budowa złącza spawanego, zgrzewanego i lutowanego typowych materiałach inżynierskich.</w:t>
            </w:r>
            <w:r w:rsidR="00F40D52">
              <w:rPr>
                <w:sz w:val="16"/>
                <w:szCs w:val="16"/>
              </w:rPr>
              <w:t xml:space="preserve"> – 2 godz. </w:t>
            </w:r>
          </w:p>
          <w:p w14:paraId="7F021475" w14:textId="48CFA462" w:rsidR="00513C5E" w:rsidRDefault="00513C5E" w:rsidP="00211894">
            <w:pPr>
              <w:pStyle w:val="Default"/>
              <w:numPr>
                <w:ilvl w:val="0"/>
                <w:numId w:val="10"/>
              </w:numPr>
              <w:ind w:left="284" w:hanging="28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Spawalność materiałów inżynierskich i metody jej określania. Uwarunkowania spawalności typowych materiałów konstrukcyjnych. </w:t>
            </w:r>
            <w:r w:rsidR="00F40D52">
              <w:rPr>
                <w:sz w:val="16"/>
                <w:szCs w:val="16"/>
              </w:rPr>
              <w:t>– 2 godz.</w:t>
            </w:r>
          </w:p>
          <w:p w14:paraId="60E2180B" w14:textId="7A6194C8" w:rsidR="00F40D52" w:rsidRPr="00F40D52" w:rsidRDefault="00F40D52" w:rsidP="00F40D52">
            <w:pPr>
              <w:pStyle w:val="Default"/>
              <w:numPr>
                <w:ilvl w:val="0"/>
                <w:numId w:val="10"/>
              </w:numPr>
              <w:ind w:left="284" w:hanging="284"/>
              <w:jc w:val="both"/>
              <w:rPr>
                <w:sz w:val="16"/>
                <w:szCs w:val="16"/>
              </w:rPr>
            </w:pPr>
            <w:r w:rsidRPr="00F40D52">
              <w:rPr>
                <w:sz w:val="16"/>
                <w:szCs w:val="16"/>
              </w:rPr>
              <w:t>Przemiany fazowe przy spawaniu wybranych gatunków stali.</w:t>
            </w:r>
            <w:r>
              <w:rPr>
                <w:sz w:val="16"/>
                <w:szCs w:val="16"/>
              </w:rPr>
              <w:t xml:space="preserve"> – 1 godz.</w:t>
            </w:r>
          </w:p>
          <w:p w14:paraId="74AC2AED" w14:textId="4A39655D" w:rsidR="00211894" w:rsidRDefault="009455DC" w:rsidP="00211894">
            <w:pPr>
              <w:pStyle w:val="Default"/>
              <w:numPr>
                <w:ilvl w:val="0"/>
                <w:numId w:val="10"/>
              </w:numPr>
              <w:ind w:left="284" w:hanging="284"/>
              <w:jc w:val="both"/>
              <w:rPr>
                <w:sz w:val="16"/>
                <w:szCs w:val="16"/>
              </w:rPr>
            </w:pPr>
            <w:r w:rsidRPr="00211894">
              <w:rPr>
                <w:sz w:val="16"/>
                <w:szCs w:val="16"/>
              </w:rPr>
              <w:t>Naprężenia i odkształcenia w połączeniach spajanych.</w:t>
            </w:r>
            <w:r w:rsidR="00211894" w:rsidRPr="00211894">
              <w:rPr>
                <w:sz w:val="16"/>
                <w:szCs w:val="16"/>
              </w:rPr>
              <w:t xml:space="preserve"> Obróbka cieplna połączeń spajanych.</w:t>
            </w:r>
            <w:r w:rsidR="00F40D52">
              <w:rPr>
                <w:sz w:val="16"/>
                <w:szCs w:val="16"/>
              </w:rPr>
              <w:t xml:space="preserve"> – 2 godz.</w:t>
            </w:r>
          </w:p>
          <w:p w14:paraId="40EB728C" w14:textId="2EF5EEBF" w:rsidR="00211894" w:rsidRDefault="00211894" w:rsidP="00211894">
            <w:pPr>
              <w:pStyle w:val="Default"/>
              <w:numPr>
                <w:ilvl w:val="0"/>
                <w:numId w:val="10"/>
              </w:numPr>
              <w:ind w:left="284" w:hanging="284"/>
              <w:jc w:val="both"/>
              <w:rPr>
                <w:sz w:val="16"/>
                <w:szCs w:val="16"/>
              </w:rPr>
            </w:pPr>
            <w:r w:rsidRPr="009455DC">
              <w:rPr>
                <w:sz w:val="16"/>
                <w:szCs w:val="16"/>
              </w:rPr>
              <w:t>Pękanie połączeń spawanych</w:t>
            </w:r>
            <w:r>
              <w:rPr>
                <w:sz w:val="16"/>
                <w:szCs w:val="16"/>
              </w:rPr>
              <w:t>.</w:t>
            </w:r>
            <w:r w:rsidR="00513C5E">
              <w:rPr>
                <w:sz w:val="16"/>
                <w:szCs w:val="16"/>
              </w:rPr>
              <w:t xml:space="preserve"> </w:t>
            </w:r>
            <w:r w:rsidR="00F40D52">
              <w:rPr>
                <w:sz w:val="16"/>
                <w:szCs w:val="16"/>
              </w:rPr>
              <w:t>– 2 godz.</w:t>
            </w:r>
          </w:p>
          <w:p w14:paraId="12196749" w14:textId="3104F859" w:rsidR="00513C5E" w:rsidRDefault="00513C5E" w:rsidP="00211894">
            <w:pPr>
              <w:pStyle w:val="Default"/>
              <w:numPr>
                <w:ilvl w:val="0"/>
                <w:numId w:val="10"/>
              </w:numPr>
              <w:ind w:left="284" w:hanging="28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Kolokwium sprawdzające</w:t>
            </w:r>
            <w:r w:rsidR="00F40D52">
              <w:rPr>
                <w:sz w:val="16"/>
                <w:szCs w:val="16"/>
              </w:rPr>
              <w:t>. – 1 godz.</w:t>
            </w:r>
          </w:p>
          <w:p w14:paraId="4BD08512" w14:textId="22E0022D" w:rsidR="00B76955" w:rsidRPr="00287C66" w:rsidRDefault="00B76955" w:rsidP="00B7695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87C66">
              <w:rPr>
                <w:rFonts w:ascii="Arial" w:hAnsi="Arial" w:cs="Arial"/>
                <w:b/>
                <w:sz w:val="16"/>
                <w:szCs w:val="16"/>
              </w:rPr>
              <w:t>Ćwiczenia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4503516D" w14:textId="66CEE28D" w:rsidR="007F089E" w:rsidRPr="007F089E" w:rsidRDefault="007F089E" w:rsidP="007F089E">
            <w:pPr>
              <w:pStyle w:val="Default"/>
              <w:numPr>
                <w:ilvl w:val="0"/>
                <w:numId w:val="17"/>
              </w:numPr>
              <w:jc w:val="both"/>
              <w:rPr>
                <w:sz w:val="16"/>
                <w:szCs w:val="16"/>
              </w:rPr>
            </w:pPr>
            <w:r w:rsidRPr="007F089E">
              <w:rPr>
                <w:sz w:val="16"/>
                <w:szCs w:val="16"/>
              </w:rPr>
              <w:t>Obliczenia procesów cieplnych spawania.</w:t>
            </w:r>
            <w:r>
              <w:rPr>
                <w:sz w:val="16"/>
                <w:szCs w:val="16"/>
              </w:rPr>
              <w:t xml:space="preserve"> </w:t>
            </w:r>
            <w:r w:rsidR="00D03E39">
              <w:rPr>
                <w:sz w:val="16"/>
                <w:szCs w:val="16"/>
              </w:rPr>
              <w:t xml:space="preserve">– </w:t>
            </w:r>
            <w:r w:rsidRPr="007F089E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godz.</w:t>
            </w:r>
          </w:p>
          <w:p w14:paraId="5C8655EF" w14:textId="238F9E77" w:rsidR="007F089E" w:rsidRPr="007F089E" w:rsidRDefault="007F089E" w:rsidP="007F089E">
            <w:pPr>
              <w:pStyle w:val="Default"/>
              <w:numPr>
                <w:ilvl w:val="0"/>
                <w:numId w:val="17"/>
              </w:numPr>
              <w:jc w:val="both"/>
              <w:rPr>
                <w:sz w:val="16"/>
                <w:szCs w:val="16"/>
              </w:rPr>
            </w:pPr>
            <w:r w:rsidRPr="007F089E">
              <w:rPr>
                <w:sz w:val="16"/>
                <w:szCs w:val="16"/>
              </w:rPr>
              <w:t>Metody określenia spawalności stali</w:t>
            </w:r>
            <w:r>
              <w:rPr>
                <w:sz w:val="16"/>
                <w:szCs w:val="16"/>
              </w:rPr>
              <w:t xml:space="preserve">. </w:t>
            </w:r>
            <w:r w:rsidR="00D03E39">
              <w:rPr>
                <w:sz w:val="16"/>
                <w:szCs w:val="16"/>
              </w:rPr>
              <w:t xml:space="preserve">– </w:t>
            </w:r>
            <w:r>
              <w:rPr>
                <w:sz w:val="16"/>
                <w:szCs w:val="16"/>
              </w:rPr>
              <w:t>4 godz.</w:t>
            </w:r>
          </w:p>
          <w:p w14:paraId="10D7BDF6" w14:textId="62B6F407" w:rsidR="00B76955" w:rsidRDefault="007F089E" w:rsidP="007F089E">
            <w:pPr>
              <w:pStyle w:val="Default"/>
              <w:numPr>
                <w:ilvl w:val="0"/>
                <w:numId w:val="17"/>
              </w:numPr>
              <w:jc w:val="both"/>
              <w:rPr>
                <w:sz w:val="16"/>
                <w:szCs w:val="16"/>
              </w:rPr>
            </w:pPr>
            <w:r w:rsidRPr="007F089E">
              <w:rPr>
                <w:sz w:val="16"/>
                <w:szCs w:val="16"/>
              </w:rPr>
              <w:t>Wybór technologii spajania pod kątem optymalizacji struktury i właściwości złącz spawanych</w:t>
            </w:r>
            <w:r>
              <w:rPr>
                <w:sz w:val="16"/>
                <w:szCs w:val="16"/>
              </w:rPr>
              <w:t xml:space="preserve">. </w:t>
            </w:r>
            <w:r w:rsidR="00D03E39">
              <w:rPr>
                <w:sz w:val="16"/>
                <w:szCs w:val="16"/>
              </w:rPr>
              <w:t xml:space="preserve">– </w:t>
            </w:r>
            <w:r>
              <w:rPr>
                <w:sz w:val="16"/>
                <w:szCs w:val="16"/>
              </w:rPr>
              <w:t>4 godz.</w:t>
            </w:r>
          </w:p>
          <w:p w14:paraId="50BD5B62" w14:textId="395A3E9C" w:rsidR="00AC1FC5" w:rsidRPr="00287C66" w:rsidRDefault="00726608" w:rsidP="004A2F7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</w:t>
            </w:r>
            <w:r w:rsidR="00513C5E">
              <w:rPr>
                <w:rFonts w:ascii="Arial" w:hAnsi="Arial" w:cs="Arial"/>
                <w:b/>
                <w:sz w:val="16"/>
                <w:szCs w:val="16"/>
              </w:rPr>
              <w:t>aborato</w:t>
            </w:r>
            <w:r>
              <w:rPr>
                <w:rFonts w:ascii="Arial" w:hAnsi="Arial" w:cs="Arial"/>
                <w:b/>
                <w:sz w:val="16"/>
                <w:szCs w:val="16"/>
              </w:rPr>
              <w:t>ria</w:t>
            </w:r>
            <w:r w:rsidR="00AC1FC5" w:rsidRPr="00287C66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35A91E6D" w14:textId="3332BB12" w:rsidR="00F40D52" w:rsidRPr="00F40D52" w:rsidRDefault="00F40D52" w:rsidP="00F40D52">
            <w:pPr>
              <w:pStyle w:val="Default"/>
              <w:numPr>
                <w:ilvl w:val="0"/>
                <w:numId w:val="11"/>
              </w:numPr>
              <w:ind w:left="284" w:hanging="284"/>
              <w:rPr>
                <w:sz w:val="16"/>
                <w:szCs w:val="16"/>
              </w:rPr>
            </w:pPr>
            <w:r w:rsidRPr="00F40D52">
              <w:rPr>
                <w:sz w:val="16"/>
                <w:szCs w:val="16"/>
              </w:rPr>
              <w:t>Ocena jakości złącz spa</w:t>
            </w:r>
            <w:r w:rsidR="007F089E">
              <w:rPr>
                <w:sz w:val="16"/>
                <w:szCs w:val="16"/>
              </w:rPr>
              <w:t>janych.</w:t>
            </w:r>
            <w:r>
              <w:rPr>
                <w:sz w:val="16"/>
                <w:szCs w:val="16"/>
              </w:rPr>
              <w:t xml:space="preserve"> – </w:t>
            </w:r>
            <w:r w:rsidR="007F089E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godz.</w:t>
            </w:r>
          </w:p>
          <w:p w14:paraId="4A769E63" w14:textId="325C9516" w:rsidR="00CC7335" w:rsidRDefault="00CC7335" w:rsidP="00F40D52">
            <w:pPr>
              <w:pStyle w:val="Default"/>
              <w:numPr>
                <w:ilvl w:val="0"/>
                <w:numId w:val="11"/>
              </w:numPr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Badania złącz spajanych uzyskanych za pomocą zgrzewania i lutowania. – </w:t>
            </w:r>
            <w:r w:rsidR="007F089E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godz.</w:t>
            </w:r>
          </w:p>
          <w:p w14:paraId="6BA49A6B" w14:textId="0B6C450E" w:rsidR="00CC7335" w:rsidRPr="00CC7335" w:rsidRDefault="00CC7335" w:rsidP="00CC7335">
            <w:pPr>
              <w:pStyle w:val="Default"/>
              <w:numPr>
                <w:ilvl w:val="0"/>
                <w:numId w:val="11"/>
              </w:numPr>
              <w:ind w:left="284" w:hanging="284"/>
              <w:rPr>
                <w:sz w:val="16"/>
                <w:szCs w:val="16"/>
              </w:rPr>
            </w:pPr>
            <w:r w:rsidRPr="00F40D52">
              <w:rPr>
                <w:sz w:val="16"/>
                <w:szCs w:val="16"/>
              </w:rPr>
              <w:t>Badania złącz</w:t>
            </w:r>
            <w:r w:rsidR="007F089E">
              <w:rPr>
                <w:sz w:val="16"/>
                <w:szCs w:val="16"/>
              </w:rPr>
              <w:t xml:space="preserve"> spawanych ze </w:t>
            </w:r>
            <w:r w:rsidRPr="00F40D52">
              <w:rPr>
                <w:sz w:val="16"/>
                <w:szCs w:val="16"/>
              </w:rPr>
              <w:t xml:space="preserve">stali niskowęglowej </w:t>
            </w:r>
            <w:r w:rsidR="007F089E" w:rsidRPr="00F40D52">
              <w:rPr>
                <w:sz w:val="16"/>
                <w:szCs w:val="16"/>
              </w:rPr>
              <w:t>i stali kwasoodpornej</w:t>
            </w:r>
            <w:r w:rsidR="007F089E">
              <w:rPr>
                <w:sz w:val="16"/>
                <w:szCs w:val="16"/>
              </w:rPr>
              <w:t>. – 2 godz.</w:t>
            </w:r>
          </w:p>
          <w:p w14:paraId="4BB4DD67" w14:textId="3EE074FB" w:rsidR="00CC02F2" w:rsidRPr="00287C66" w:rsidRDefault="00CC02F2" w:rsidP="007F089E">
            <w:pPr>
              <w:pStyle w:val="Default"/>
              <w:ind w:left="284"/>
              <w:rPr>
                <w:bCs/>
                <w:sz w:val="16"/>
                <w:szCs w:val="16"/>
              </w:rPr>
            </w:pPr>
          </w:p>
        </w:tc>
      </w:tr>
      <w:tr w:rsidR="00A35FEE" w:rsidRPr="0089042A" w14:paraId="6F79EAC0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018BE918" w14:textId="77777777" w:rsidR="00A35FEE" w:rsidRPr="0089042A" w:rsidRDefault="00444D6D" w:rsidP="00A35FE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Literatura:</w:t>
            </w:r>
          </w:p>
        </w:tc>
      </w:tr>
      <w:tr w:rsidR="00A35FEE" w:rsidRPr="00893327" w14:paraId="041C1F5E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1DF4F949" w14:textId="77777777" w:rsidR="00CC7335" w:rsidRPr="00CC7335" w:rsidRDefault="00CC7335" w:rsidP="00CC733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CC7335">
              <w:rPr>
                <w:rFonts w:ascii="Arial" w:hAnsi="Arial" w:cs="Arial"/>
                <w:b/>
                <w:sz w:val="16"/>
                <w:szCs w:val="16"/>
              </w:rPr>
              <w:t xml:space="preserve">podstawowa: </w:t>
            </w:r>
          </w:p>
          <w:p w14:paraId="5A0C329F" w14:textId="77777777" w:rsidR="00CC7335" w:rsidRPr="00CC7335" w:rsidRDefault="00CC7335" w:rsidP="00CC7335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C7335">
              <w:rPr>
                <w:rFonts w:ascii="Arial" w:hAnsi="Arial" w:cs="Arial"/>
                <w:bCs/>
                <w:sz w:val="16"/>
                <w:szCs w:val="16"/>
              </w:rPr>
              <w:t>E. Tasak, Metalurgia spawania, Wyd. JAK, Kraków 2008.</w:t>
            </w:r>
          </w:p>
          <w:p w14:paraId="20FED415" w14:textId="77777777" w:rsidR="00CC7335" w:rsidRPr="00CC7335" w:rsidRDefault="00CC7335" w:rsidP="00CC7335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C7335">
              <w:rPr>
                <w:rFonts w:ascii="Arial" w:hAnsi="Arial" w:cs="Arial"/>
                <w:bCs/>
                <w:sz w:val="16"/>
                <w:szCs w:val="16"/>
              </w:rPr>
              <w:t>J. Senkara, A. Windyga, Podstawy teorii procesów spajania, Wyd. Politechniki Warszawskiej, Warszawa 1990.</w:t>
            </w:r>
          </w:p>
          <w:p w14:paraId="6B1AE6B1" w14:textId="77777777" w:rsidR="00CC7335" w:rsidRPr="00CC7335" w:rsidRDefault="00CC7335" w:rsidP="00CC7335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CC7335">
              <w:rPr>
                <w:rFonts w:ascii="Arial" w:hAnsi="Arial" w:cs="Arial"/>
                <w:bCs/>
                <w:sz w:val="16"/>
                <w:szCs w:val="16"/>
              </w:rPr>
              <w:t>J. Szymański, A. Windyga, M. Wiśniewski, Laboratorium metaloznawstwa spawalniczego Wyd. Politechniki Warszawskiej, Warszawa 1986</w:t>
            </w:r>
            <w:r w:rsidRPr="00CC7335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14:paraId="021115EE" w14:textId="77777777" w:rsidR="00CC7335" w:rsidRPr="00CC7335" w:rsidRDefault="00CC7335" w:rsidP="00CC733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CC7335">
              <w:rPr>
                <w:rFonts w:ascii="Arial" w:hAnsi="Arial" w:cs="Arial"/>
                <w:b/>
                <w:sz w:val="16"/>
                <w:szCs w:val="16"/>
              </w:rPr>
              <w:t>uzupełniająca:</w:t>
            </w:r>
          </w:p>
          <w:p w14:paraId="6483083A" w14:textId="78A74C20" w:rsidR="00CC7335" w:rsidRPr="00CC7335" w:rsidRDefault="00CC7335" w:rsidP="00CC7335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26" w:hanging="426"/>
              <w:rPr>
                <w:rFonts w:ascii="Arial" w:hAnsi="Arial" w:cs="Arial"/>
                <w:bCs/>
                <w:sz w:val="16"/>
                <w:szCs w:val="16"/>
              </w:rPr>
            </w:pPr>
            <w:r w:rsidRPr="00CC7335">
              <w:rPr>
                <w:rFonts w:ascii="Arial" w:hAnsi="Arial" w:cs="Arial"/>
                <w:bCs/>
                <w:sz w:val="16"/>
                <w:szCs w:val="16"/>
              </w:rPr>
              <w:t xml:space="preserve">A. Klimpel, Spawanie, zgrzewanie i cięcie metali. Technologie, WNT, Warszawa 1999. </w:t>
            </w:r>
          </w:p>
          <w:p w14:paraId="30E60A0B" w14:textId="45207264" w:rsidR="00A35FEE" w:rsidRPr="00CC7335" w:rsidRDefault="00CC7335" w:rsidP="00CC7335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26" w:hanging="426"/>
              <w:rPr>
                <w:sz w:val="16"/>
                <w:szCs w:val="16"/>
              </w:rPr>
            </w:pPr>
            <w:r w:rsidRPr="00CC7335">
              <w:rPr>
                <w:rFonts w:ascii="Arial" w:hAnsi="Arial" w:cs="Arial"/>
                <w:bCs/>
                <w:sz w:val="16"/>
                <w:szCs w:val="16"/>
              </w:rPr>
              <w:t>E. Tasak, Ćwiczenia Laboratoryjne z metalurgii połączeń spajanych, Wyd. AGH Kraków 1986.</w:t>
            </w:r>
          </w:p>
        </w:tc>
      </w:tr>
      <w:tr w:rsidR="000F0C7E" w:rsidRPr="0089042A" w14:paraId="0A7C7582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45EC04AF" w14:textId="1C6B2012" w:rsidR="000F0C7E" w:rsidRPr="00B76955" w:rsidRDefault="000F0C7E" w:rsidP="002D026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695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Efekty </w:t>
            </w:r>
            <w:r w:rsidR="002831A3" w:rsidRPr="00B76955">
              <w:rPr>
                <w:rFonts w:ascii="Arial" w:hAnsi="Arial" w:cs="Arial"/>
                <w:b/>
                <w:bCs/>
                <w:sz w:val="18"/>
                <w:szCs w:val="18"/>
              </w:rPr>
              <w:t>uczenia się</w:t>
            </w:r>
            <w:r w:rsidRPr="00B76955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F36827" w:rsidRPr="0089042A" w14:paraId="72405AD8" w14:textId="77777777" w:rsidTr="00FA285B">
        <w:trPr>
          <w:trHeight w:val="227"/>
        </w:trPr>
        <w:tc>
          <w:tcPr>
            <w:tcW w:w="10648" w:type="dxa"/>
            <w:gridSpan w:val="13"/>
          </w:tcPr>
          <w:p w14:paraId="63B4BE16" w14:textId="291403EF" w:rsidR="00753F2A" w:rsidRPr="00B76955" w:rsidRDefault="00753F2A" w:rsidP="00753F2A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B76955">
              <w:rPr>
                <w:rFonts w:ascii="Arial" w:hAnsi="Arial" w:cs="Arial"/>
                <w:sz w:val="16"/>
                <w:szCs w:val="16"/>
              </w:rPr>
              <w:t xml:space="preserve">Symbol / Efekty </w:t>
            </w:r>
            <w:r w:rsidR="002831A3" w:rsidRPr="00B76955">
              <w:rPr>
                <w:rFonts w:ascii="Arial" w:hAnsi="Arial" w:cs="Arial"/>
                <w:sz w:val="16"/>
                <w:szCs w:val="16"/>
              </w:rPr>
              <w:t>uczenia się</w:t>
            </w:r>
            <w:r w:rsidRPr="00B76955">
              <w:rPr>
                <w:rFonts w:ascii="Arial" w:hAnsi="Arial" w:cs="Arial"/>
                <w:sz w:val="16"/>
                <w:szCs w:val="16"/>
              </w:rPr>
              <w:t xml:space="preserve"> / Odniesienie do efektów kierunku</w:t>
            </w:r>
          </w:p>
          <w:p w14:paraId="7A1520E4" w14:textId="07410F9E" w:rsidR="00806451" w:rsidRPr="00B76955" w:rsidRDefault="00806451" w:rsidP="00B7695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76955">
              <w:rPr>
                <w:rFonts w:ascii="Arial" w:hAnsi="Arial" w:cs="Arial"/>
                <w:sz w:val="16"/>
                <w:szCs w:val="16"/>
              </w:rPr>
              <w:t xml:space="preserve">W1 Posiada wiedzę w zakresie </w:t>
            </w:r>
            <w:r w:rsidR="00B76955" w:rsidRPr="00B76955">
              <w:rPr>
                <w:rFonts w:ascii="Arial" w:hAnsi="Arial" w:cs="Arial"/>
                <w:sz w:val="16"/>
                <w:szCs w:val="16"/>
              </w:rPr>
              <w:t>doboru właściwości użytkowych, w szczególności właściwości mechanicznych materiałów na podstawie modeli mechaniki technicznej, mechaniki pękania i wytrzymałości materiałów. K_W08</w:t>
            </w:r>
          </w:p>
          <w:p w14:paraId="587A1FDF" w14:textId="462C684F" w:rsidR="00806451" w:rsidRPr="00B76955" w:rsidRDefault="00806451" w:rsidP="00B7695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76955">
              <w:rPr>
                <w:rFonts w:ascii="Arial" w:hAnsi="Arial" w:cs="Arial"/>
                <w:sz w:val="16"/>
                <w:szCs w:val="16"/>
              </w:rPr>
              <w:t>W</w:t>
            </w:r>
            <w:r w:rsidR="00B76955" w:rsidRPr="00B76955">
              <w:rPr>
                <w:rFonts w:ascii="Arial" w:hAnsi="Arial" w:cs="Arial"/>
                <w:sz w:val="16"/>
                <w:szCs w:val="16"/>
              </w:rPr>
              <w:t>2</w:t>
            </w:r>
            <w:r w:rsidRPr="00B76955">
              <w:rPr>
                <w:rFonts w:ascii="Arial" w:hAnsi="Arial" w:cs="Arial"/>
                <w:sz w:val="16"/>
                <w:szCs w:val="16"/>
              </w:rPr>
              <w:t>. Rozumie zjawiska i procesy fizyczne zachodzące w przyrodzie, w szczególności w zakresie mechaniki, podstaw fizyki ciała stałego, inżynierii materiałowej. K_W13</w:t>
            </w:r>
          </w:p>
          <w:p w14:paraId="7586BA8B" w14:textId="17970F88" w:rsidR="00806451" w:rsidRPr="00B76955" w:rsidRDefault="00806451" w:rsidP="00B7695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76955">
              <w:rPr>
                <w:rFonts w:ascii="Arial" w:hAnsi="Arial" w:cs="Arial"/>
                <w:sz w:val="16"/>
                <w:szCs w:val="16"/>
              </w:rPr>
              <w:t>W</w:t>
            </w:r>
            <w:r w:rsidR="00B76955" w:rsidRPr="00B76955">
              <w:rPr>
                <w:rFonts w:ascii="Arial" w:hAnsi="Arial" w:cs="Arial"/>
                <w:sz w:val="16"/>
                <w:szCs w:val="16"/>
              </w:rPr>
              <w:t>3</w:t>
            </w:r>
            <w:r w:rsidRPr="00B76955">
              <w:rPr>
                <w:rFonts w:ascii="Arial" w:hAnsi="Arial" w:cs="Arial"/>
                <w:sz w:val="16"/>
                <w:szCs w:val="16"/>
              </w:rPr>
              <w:t>. Zna podstawy wykorzystania typowych materiałów konstrukcyjnych w budowie maszyn i urządzeń. Jest zapoznany z przykładowymi zastosowaniami tych materiałów. Zna kryteria doboru właściwości użytkowych, w szczególności właściwości mechanicznych materiałów. K_W15</w:t>
            </w:r>
          </w:p>
          <w:p w14:paraId="22484CD8" w14:textId="417F3089" w:rsidR="00B76955" w:rsidRPr="00B76955" w:rsidRDefault="00B76955" w:rsidP="00B7695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76955">
              <w:rPr>
                <w:rFonts w:ascii="Arial" w:hAnsi="Arial" w:cs="Arial"/>
                <w:sz w:val="16"/>
                <w:szCs w:val="16"/>
              </w:rPr>
              <w:t>U1. Umie pozyskiwać informacje z literatury, baz danych oraz innych właściwie dobranych źródeł z zakresu inżynierii materiałowej i technologii spajania; potrafi integrować, dokonywać interpretacji i krytycznej oceny uzyskanych informacji a także formułować i wyczerpująco uzasadniać opinie. K_U03</w:t>
            </w:r>
          </w:p>
          <w:p w14:paraId="607614FA" w14:textId="315BC97E" w:rsidR="00B76955" w:rsidRPr="00B76955" w:rsidRDefault="00B76955" w:rsidP="00B7695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76955">
              <w:rPr>
                <w:rFonts w:ascii="Arial" w:hAnsi="Arial" w:cs="Arial"/>
                <w:sz w:val="16"/>
                <w:szCs w:val="16"/>
              </w:rPr>
              <w:t>U2. Ma wyrobioną wewnętrzną potrzebę i umiejętność ustawicznego uzupełniania i nowelizacji nabytej wiedzy poprzez samokształcenie. K_U06</w:t>
            </w:r>
          </w:p>
          <w:p w14:paraId="2D0F9EC7" w14:textId="06FBBD74" w:rsidR="00B76955" w:rsidRPr="00B76955" w:rsidRDefault="00B76955" w:rsidP="00B7695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76955">
              <w:rPr>
                <w:rFonts w:ascii="Arial" w:hAnsi="Arial" w:cs="Arial"/>
                <w:sz w:val="16"/>
                <w:szCs w:val="16"/>
              </w:rPr>
              <w:t>U3. Potrafi dokonać identyfikacji problemu i sformułować proste zadanie inżynierskie, wybrać i zastosować metodę i narzędzie w laboratoryjnej działalności badawczej. K_U10</w:t>
            </w:r>
          </w:p>
          <w:p w14:paraId="4751CEB2" w14:textId="2385070E" w:rsidR="00B76955" w:rsidRPr="00B76955" w:rsidRDefault="00B76955" w:rsidP="00B7695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76955">
              <w:rPr>
                <w:rFonts w:ascii="Arial" w:hAnsi="Arial" w:cs="Arial"/>
                <w:sz w:val="16"/>
                <w:szCs w:val="16"/>
              </w:rPr>
              <w:t>K1. Dostrzega potrzebę i zna możliwości ciągłego dokształcania się w kierunku podnoszenia kompetencji w tym zawodowych, osobistych i społecznych. K_K01</w:t>
            </w:r>
          </w:p>
          <w:p w14:paraId="416C72B0" w14:textId="62DD78FA" w:rsidR="00B76955" w:rsidRPr="00B76955" w:rsidRDefault="00B76955" w:rsidP="00B7695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76955">
              <w:rPr>
                <w:rFonts w:ascii="Arial" w:hAnsi="Arial" w:cs="Arial"/>
                <w:sz w:val="16"/>
                <w:szCs w:val="16"/>
              </w:rPr>
              <w:t>K2. Dostrzega, prawidłowo identyfikuje i rozstrzyga problemy związane z wykonywaniem zawodu, z badaniami i działalnością inżynierską. K_K05</w:t>
            </w:r>
          </w:p>
          <w:p w14:paraId="3E2D7DD0" w14:textId="5620B2A6" w:rsidR="009D09A3" w:rsidRPr="00B76955" w:rsidRDefault="00806451" w:rsidP="0072660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B76955">
              <w:rPr>
                <w:rFonts w:ascii="Arial" w:hAnsi="Arial" w:cs="Arial"/>
                <w:sz w:val="16"/>
                <w:szCs w:val="16"/>
              </w:rPr>
              <w:t>K3</w:t>
            </w:r>
            <w:r w:rsidR="00B76955" w:rsidRPr="00B76955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B76955">
              <w:rPr>
                <w:rFonts w:ascii="Arial" w:hAnsi="Arial" w:cs="Arial"/>
                <w:sz w:val="16"/>
                <w:szCs w:val="16"/>
              </w:rPr>
              <w:t>Ma świadomość roli społecznej absolwenta uczelni technicznej. Podejmuje starania, aby przekazać informacje dotyczące techniki w sposób powszechnie zrozumiały, z uzasadnieniem różnych punktów widzenia. K_K07.</w:t>
            </w:r>
          </w:p>
        </w:tc>
      </w:tr>
      <w:tr w:rsidR="000F0C7E" w:rsidRPr="0089042A" w14:paraId="0FFC515C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9E9F8D8" w14:textId="77777777" w:rsidR="000F0C7E" w:rsidRPr="0089042A" w:rsidRDefault="00577463" w:rsidP="007C0C5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Metody i kryteria oceniania:</w:t>
            </w:r>
          </w:p>
        </w:tc>
      </w:tr>
      <w:tr w:rsidR="000F0C7E" w:rsidRPr="0089042A" w14:paraId="283D8296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49239851" w14:textId="77777777" w:rsidR="00806451" w:rsidRPr="00806451" w:rsidRDefault="00806451" w:rsidP="0080645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06451">
              <w:rPr>
                <w:rFonts w:ascii="Arial" w:hAnsi="Arial" w:cs="Arial"/>
                <w:sz w:val="16"/>
                <w:szCs w:val="16"/>
              </w:rPr>
              <w:t>Przedmiot kończy się zaliczeniem pisemnym.</w:t>
            </w:r>
          </w:p>
          <w:p w14:paraId="26634552" w14:textId="794891CA" w:rsidR="003140C6" w:rsidRDefault="003140C6" w:rsidP="0080645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40C6">
              <w:rPr>
                <w:rFonts w:ascii="Arial" w:hAnsi="Arial" w:cs="Arial"/>
                <w:sz w:val="16"/>
                <w:szCs w:val="16"/>
              </w:rPr>
              <w:t>Warunk</w:t>
            </w:r>
            <w:r>
              <w:rPr>
                <w:rFonts w:ascii="Arial" w:hAnsi="Arial" w:cs="Arial"/>
                <w:sz w:val="16"/>
                <w:szCs w:val="16"/>
              </w:rPr>
              <w:t>ie</w:t>
            </w:r>
            <w:r w:rsidRPr="003140C6">
              <w:rPr>
                <w:rFonts w:ascii="Arial" w:hAnsi="Arial" w:cs="Arial"/>
                <w:sz w:val="16"/>
                <w:szCs w:val="16"/>
              </w:rPr>
              <w:t xml:space="preserve"> konieczny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3140C6">
              <w:rPr>
                <w:rFonts w:ascii="Arial" w:hAnsi="Arial" w:cs="Arial"/>
                <w:sz w:val="16"/>
                <w:szCs w:val="16"/>
              </w:rPr>
              <w:t xml:space="preserve"> do uzyskania zaliczenia ćwiczeń audytoryjnych i laboratoryjnych</w:t>
            </w:r>
            <w:r>
              <w:rPr>
                <w:rFonts w:ascii="Arial" w:hAnsi="Arial" w:cs="Arial"/>
                <w:sz w:val="16"/>
                <w:szCs w:val="16"/>
              </w:rPr>
              <w:t xml:space="preserve"> jest:</w:t>
            </w:r>
            <w:bookmarkStart w:id="0" w:name="_GoBack"/>
            <w:bookmarkEnd w:id="0"/>
            <w:r w:rsidRPr="003140C6">
              <w:rPr>
                <w:rFonts w:ascii="Arial" w:hAnsi="Arial" w:cs="Arial"/>
                <w:sz w:val="16"/>
                <w:szCs w:val="16"/>
              </w:rPr>
              <w:t xml:space="preserve"> obecność na zajęciach, przygotowanie merytoryczne, wykonanie i rozliczenie sprawozdania z realizacji zadań.</w:t>
            </w:r>
          </w:p>
          <w:p w14:paraId="44BB0530" w14:textId="298675D5" w:rsidR="00806451" w:rsidRPr="00806451" w:rsidRDefault="00806451" w:rsidP="0080645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06451">
              <w:rPr>
                <w:rFonts w:ascii="Arial" w:hAnsi="Arial" w:cs="Arial"/>
                <w:sz w:val="16"/>
                <w:szCs w:val="16"/>
              </w:rPr>
              <w:t xml:space="preserve">Zaliczenie przedmiotu wymaga uzyskania pozytywnych ocen z ćwiczeń laboratoryjnych oraz </w:t>
            </w:r>
            <w:r w:rsidR="00B76955">
              <w:rPr>
                <w:rFonts w:ascii="Arial" w:hAnsi="Arial" w:cs="Arial"/>
                <w:sz w:val="16"/>
                <w:szCs w:val="16"/>
              </w:rPr>
              <w:t>pozytywnej oceny z</w:t>
            </w:r>
            <w:r w:rsidRPr="00806451">
              <w:rPr>
                <w:rFonts w:ascii="Arial" w:hAnsi="Arial" w:cs="Arial"/>
                <w:sz w:val="16"/>
                <w:szCs w:val="16"/>
              </w:rPr>
              <w:t xml:space="preserve"> pisemnego sprawdzianu zawierającego pytania otwarte oraz testowe wielokrotnego wyboru.</w:t>
            </w:r>
          </w:p>
          <w:p w14:paraId="55C2C8CB" w14:textId="77777777" w:rsidR="00806451" w:rsidRPr="00806451" w:rsidRDefault="00806451" w:rsidP="0080645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06451">
              <w:rPr>
                <w:rFonts w:ascii="Arial" w:hAnsi="Arial" w:cs="Arial"/>
                <w:sz w:val="16"/>
                <w:szCs w:val="16"/>
              </w:rPr>
              <w:t>Osiągnięcie efektów W1, W2, U1, K1 i K3 weryfikowane jest podczas sprawdzianu końcowego, natomiast efekty W1, W2, U2, U3 i K2 sprawdzane są w trakcie realizacji ćwiczeń laboratoryjnych.</w:t>
            </w:r>
          </w:p>
          <w:p w14:paraId="2C9E0317" w14:textId="77777777" w:rsidR="00806451" w:rsidRPr="00806451" w:rsidRDefault="00806451" w:rsidP="0080645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06451">
              <w:rPr>
                <w:rFonts w:ascii="Arial" w:hAnsi="Arial" w:cs="Arial"/>
                <w:sz w:val="16"/>
                <w:szCs w:val="16"/>
              </w:rPr>
              <w:lastRenderedPageBreak/>
              <w:t>ocena 2 – poniżej 50% poprawnych odpowiedzi;</w:t>
            </w:r>
          </w:p>
          <w:p w14:paraId="44E9600C" w14:textId="77777777" w:rsidR="00806451" w:rsidRPr="00806451" w:rsidRDefault="00806451" w:rsidP="0080645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06451">
              <w:rPr>
                <w:rFonts w:ascii="Arial" w:hAnsi="Arial" w:cs="Arial"/>
                <w:sz w:val="16"/>
                <w:szCs w:val="16"/>
              </w:rPr>
              <w:t>ocena 3 – 50 ÷ 60% poprawnych odpowiedzi;</w:t>
            </w:r>
          </w:p>
          <w:p w14:paraId="48168C44" w14:textId="77777777" w:rsidR="00806451" w:rsidRPr="00806451" w:rsidRDefault="00806451" w:rsidP="0080645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06451">
              <w:rPr>
                <w:rFonts w:ascii="Arial" w:hAnsi="Arial" w:cs="Arial"/>
                <w:sz w:val="16"/>
                <w:szCs w:val="16"/>
              </w:rPr>
              <w:t>ocena 3,5 – 61 ÷ 70% poprawnych odpowiedzi;</w:t>
            </w:r>
          </w:p>
          <w:p w14:paraId="240FF9BA" w14:textId="77777777" w:rsidR="00806451" w:rsidRPr="00806451" w:rsidRDefault="00806451" w:rsidP="0080645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06451">
              <w:rPr>
                <w:rFonts w:ascii="Arial" w:hAnsi="Arial" w:cs="Arial"/>
                <w:sz w:val="16"/>
                <w:szCs w:val="16"/>
              </w:rPr>
              <w:t>ocena 4 – 71 ÷ 80% poprawnych odpowiedzi;</w:t>
            </w:r>
          </w:p>
          <w:p w14:paraId="13EC1310" w14:textId="77777777" w:rsidR="00806451" w:rsidRPr="00806451" w:rsidRDefault="00806451" w:rsidP="0080645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06451">
              <w:rPr>
                <w:rFonts w:ascii="Arial" w:hAnsi="Arial" w:cs="Arial"/>
                <w:sz w:val="16"/>
                <w:szCs w:val="16"/>
              </w:rPr>
              <w:t>ocena 4,5 – 81 ÷ 90% poprawnych odpowiedzi;</w:t>
            </w:r>
          </w:p>
          <w:p w14:paraId="62A41305" w14:textId="77777777" w:rsidR="00806451" w:rsidRPr="00806451" w:rsidRDefault="00806451" w:rsidP="0080645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06451">
              <w:rPr>
                <w:rFonts w:ascii="Arial" w:hAnsi="Arial" w:cs="Arial"/>
                <w:sz w:val="16"/>
                <w:szCs w:val="16"/>
              </w:rPr>
              <w:t>ocena 5 – powyżej 91% poprawnych odpowiedzi.</w:t>
            </w:r>
          </w:p>
          <w:p w14:paraId="4B7A8839" w14:textId="77777777" w:rsidR="00806451" w:rsidRPr="00806451" w:rsidRDefault="00806451" w:rsidP="00B7695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06451">
              <w:rPr>
                <w:rFonts w:ascii="Arial" w:hAnsi="Arial" w:cs="Arial"/>
                <w:sz w:val="16"/>
                <w:szCs w:val="16"/>
              </w:rPr>
              <w:t xml:space="preserve">Ocenę </w:t>
            </w:r>
            <w:r w:rsidRPr="00B76955">
              <w:rPr>
                <w:rFonts w:ascii="Arial" w:hAnsi="Arial" w:cs="Arial"/>
                <w:b/>
                <w:bCs/>
                <w:sz w:val="16"/>
                <w:szCs w:val="16"/>
              </w:rPr>
              <w:t>bardzo dobrą</w:t>
            </w:r>
            <w:r w:rsidRPr="00806451">
              <w:rPr>
                <w:rFonts w:ascii="Arial" w:hAnsi="Arial" w:cs="Arial"/>
                <w:sz w:val="16"/>
                <w:szCs w:val="16"/>
              </w:rPr>
              <w:t xml:space="preserve"> otrzymuje student, który posiadł wiedzę, umiejętności i kompetencje przewidziane efektami kształcenia, a ponadto wykazuje zainteresowanie przedmiotem, w sposób twórczy podchodzi do powierzonych zadań i wykazuje się samodzielnością w zdobywaniu wiedzy, jest wytrwały w pokonywaniu trudności oraz systematyczny w pracy.</w:t>
            </w:r>
          </w:p>
          <w:p w14:paraId="36C8D1A4" w14:textId="77777777" w:rsidR="00806451" w:rsidRPr="00806451" w:rsidRDefault="00806451" w:rsidP="00B7695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06451">
              <w:rPr>
                <w:rFonts w:ascii="Arial" w:hAnsi="Arial" w:cs="Arial"/>
                <w:sz w:val="16"/>
                <w:szCs w:val="16"/>
              </w:rPr>
              <w:t xml:space="preserve">Ocenę </w:t>
            </w:r>
            <w:r w:rsidRPr="00B76955">
              <w:rPr>
                <w:rFonts w:ascii="Arial" w:hAnsi="Arial" w:cs="Arial"/>
                <w:b/>
                <w:bCs/>
                <w:sz w:val="16"/>
                <w:szCs w:val="16"/>
              </w:rPr>
              <w:t>dobrą</w:t>
            </w:r>
            <w:r w:rsidRPr="00806451">
              <w:rPr>
                <w:rFonts w:ascii="Arial" w:hAnsi="Arial" w:cs="Arial"/>
                <w:sz w:val="16"/>
                <w:szCs w:val="16"/>
              </w:rPr>
              <w:t xml:space="preserve"> otrzymuje student, który posiadł wiedzę i umiejętności przewidziane programem nauczania w stopniu dobrym. Potrafi rozwiązywać zadania i problemy o średnim stopniu trudności.</w:t>
            </w:r>
          </w:p>
          <w:p w14:paraId="511F5FBD" w14:textId="77777777" w:rsidR="00806451" w:rsidRPr="00806451" w:rsidRDefault="00806451" w:rsidP="00B7695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06451">
              <w:rPr>
                <w:rFonts w:ascii="Arial" w:hAnsi="Arial" w:cs="Arial"/>
                <w:sz w:val="16"/>
                <w:szCs w:val="16"/>
              </w:rPr>
              <w:t xml:space="preserve">Ocenę </w:t>
            </w:r>
            <w:r w:rsidRPr="00B76955">
              <w:rPr>
                <w:rFonts w:ascii="Arial" w:hAnsi="Arial" w:cs="Arial"/>
                <w:b/>
                <w:bCs/>
                <w:sz w:val="16"/>
                <w:szCs w:val="16"/>
              </w:rPr>
              <w:t>dostateczną</w:t>
            </w:r>
            <w:r w:rsidRPr="00806451">
              <w:rPr>
                <w:rFonts w:ascii="Arial" w:hAnsi="Arial" w:cs="Arial"/>
                <w:sz w:val="16"/>
                <w:szCs w:val="16"/>
              </w:rPr>
              <w:t xml:space="preserve"> otrzymuje student, który posiadł wiedzę i umiejętności przewidziane programem nauczania w stopniu dostatecznym. Samodzielnie rozwiązuje zadania i problemy o niskim stopniu trudności. W jego wiedzy i umiejętnościach zauważalne są luki, które potrafi jednak uzupełnić pod kierunkiem nauczyciela.</w:t>
            </w:r>
          </w:p>
          <w:p w14:paraId="3BA8A35D" w14:textId="77777777" w:rsidR="00806451" w:rsidRPr="00806451" w:rsidRDefault="00806451" w:rsidP="00B7695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06451">
              <w:rPr>
                <w:rFonts w:ascii="Arial" w:hAnsi="Arial" w:cs="Arial"/>
                <w:sz w:val="16"/>
                <w:szCs w:val="16"/>
              </w:rPr>
              <w:t xml:space="preserve">Ocenę </w:t>
            </w:r>
            <w:r w:rsidRPr="00B76955">
              <w:rPr>
                <w:rFonts w:ascii="Arial" w:hAnsi="Arial" w:cs="Arial"/>
                <w:b/>
                <w:bCs/>
                <w:sz w:val="16"/>
                <w:szCs w:val="16"/>
              </w:rPr>
              <w:t>niedostateczną</w:t>
            </w:r>
            <w:r w:rsidRPr="00806451">
              <w:rPr>
                <w:rFonts w:ascii="Arial" w:hAnsi="Arial" w:cs="Arial"/>
                <w:sz w:val="16"/>
                <w:szCs w:val="16"/>
              </w:rPr>
              <w:t xml:space="preserve"> otrzymuje student, który nie posiadł wiedzy, umiejętności i kompetencji w zakresie koniecznych wymagań.</w:t>
            </w:r>
          </w:p>
          <w:p w14:paraId="4F8FE81F" w14:textId="77777777" w:rsidR="00806451" w:rsidRPr="00806451" w:rsidRDefault="00806451" w:rsidP="00B7695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06451">
              <w:rPr>
                <w:rFonts w:ascii="Arial" w:hAnsi="Arial" w:cs="Arial"/>
                <w:sz w:val="16"/>
                <w:szCs w:val="16"/>
              </w:rPr>
              <w:t>Na końcową ocenę składają się oceny uzyskane na sprawdzianie końcowym, ocena z ćwiczeń laboratoryjnych oraz zaangażowanie i sposób podejścia studenta do nauki a także oceny bieżące uzyskane w czasie zajęć wykładowych.</w:t>
            </w:r>
          </w:p>
          <w:p w14:paraId="232D9F1B" w14:textId="41FE0571" w:rsidR="00D01819" w:rsidRPr="00D109FE" w:rsidRDefault="00D01819" w:rsidP="004A2F77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0F0C7E" w:rsidRPr="0089042A" w14:paraId="31E064C1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5AC77BAC" w14:textId="77777777" w:rsidR="000F0C7E" w:rsidRPr="0089042A" w:rsidRDefault="00077164" w:rsidP="002D026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Praktyki zawodowe:</w:t>
            </w:r>
          </w:p>
        </w:tc>
      </w:tr>
      <w:tr w:rsidR="000F0C7E" w:rsidRPr="0089042A" w14:paraId="1A1A68C6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08860FD7" w14:textId="77777777" w:rsidR="000F0C7E" w:rsidRPr="0089042A" w:rsidRDefault="00DC6AEC" w:rsidP="00444D6D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brak</w:t>
            </w:r>
          </w:p>
        </w:tc>
      </w:tr>
      <w:tr w:rsidR="000F0C7E" w:rsidRPr="0089042A" w14:paraId="5BF011FE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02323A37" w14:textId="77777777" w:rsidR="000F0C7E" w:rsidRPr="0089042A" w:rsidRDefault="00077164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Forma studiów</w:t>
            </w:r>
          </w:p>
        </w:tc>
      </w:tr>
      <w:tr w:rsidR="00077164" w:rsidRPr="0089042A" w14:paraId="267BFA88" w14:textId="77777777" w:rsidTr="00EA59CC">
        <w:sdt>
          <w:sdtPr>
            <w:rPr>
              <w:rFonts w:ascii="Arial" w:hAnsi="Arial" w:cs="Arial"/>
              <w:sz w:val="18"/>
              <w:szCs w:val="18"/>
            </w:rPr>
            <w:id w:val="895630687"/>
            <w:placeholder>
              <w:docPart w:val="DefaultPlaceholder_1082065159"/>
            </w:placeholder>
            <w:dropDownList>
              <w:listItem w:displayText="stacjonarne" w:value="stacjonarne"/>
              <w:listItem w:displayText="niestacjonarne" w:value="niestacjonarne"/>
              <w:listItem w:displayText="nie dotyczy" w:value="nie dotyczy"/>
            </w:dropDownList>
          </w:sdtPr>
          <w:sdtEndPr/>
          <w:sdtContent>
            <w:tc>
              <w:tcPr>
                <w:tcW w:w="10648" w:type="dxa"/>
                <w:gridSpan w:val="13"/>
                <w:tcBorders>
                  <w:bottom w:val="single" w:sz="4" w:space="0" w:color="auto"/>
                </w:tcBorders>
              </w:tcPr>
              <w:p w14:paraId="23EF1817" w14:textId="77777777" w:rsidR="00077164" w:rsidRPr="0089042A" w:rsidRDefault="00C4469F" w:rsidP="00444D6D">
                <w:pPr>
                  <w:spacing w:line="288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89042A">
                  <w:rPr>
                    <w:rFonts w:ascii="Arial" w:hAnsi="Arial" w:cs="Arial"/>
                    <w:sz w:val="18"/>
                    <w:szCs w:val="18"/>
                  </w:rPr>
                  <w:t>stacjonarne</w:t>
                </w:r>
              </w:p>
            </w:tc>
          </w:sdtContent>
        </w:sdt>
      </w:tr>
      <w:tr w:rsidR="00077164" w:rsidRPr="0089042A" w14:paraId="261F663D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7D46F484" w14:textId="77777777" w:rsidR="00077164" w:rsidRPr="0089042A" w:rsidRDefault="00077164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Rodzaj studiów</w:t>
            </w:r>
          </w:p>
        </w:tc>
      </w:tr>
      <w:tr w:rsidR="00077164" w:rsidRPr="0089042A" w14:paraId="697752EA" w14:textId="77777777" w:rsidTr="00EA59CC">
        <w:sdt>
          <w:sdtPr>
            <w:rPr>
              <w:rFonts w:ascii="Arial" w:hAnsi="Arial" w:cs="Arial"/>
              <w:sz w:val="18"/>
              <w:szCs w:val="18"/>
            </w:rPr>
            <w:id w:val="1317610886"/>
            <w:placeholder>
              <w:docPart w:val="DefaultPlaceholder_1082065159"/>
            </w:placeholder>
            <w:dropDownList>
              <w:listItem w:displayText="I stopnia" w:value="I stopnia"/>
              <w:listItem w:displayText="II stopnia" w:value="II stopnia"/>
              <w:listItem w:displayText="III stopnia" w:value="III stopnia"/>
              <w:listItem w:displayText="jednolity magisterskie" w:value="jednolity magisterskie"/>
              <w:listItem w:displayText="kurs" w:value="kurs"/>
              <w:listItem w:displayText="LLP Erasmus" w:value="LLP Erasmus"/>
              <w:listItem w:displayText="podyplomowe" w:value="podyplomowe"/>
              <w:listItem w:displayText="nie dotyczy" w:value="nie dotyczy"/>
            </w:dropDownList>
          </w:sdtPr>
          <w:sdtEndPr/>
          <w:sdtContent>
            <w:tc>
              <w:tcPr>
                <w:tcW w:w="10648" w:type="dxa"/>
                <w:gridSpan w:val="13"/>
                <w:tcBorders>
                  <w:bottom w:val="single" w:sz="4" w:space="0" w:color="auto"/>
                </w:tcBorders>
              </w:tcPr>
              <w:p w14:paraId="1DA1F66C" w14:textId="3B63C588" w:rsidR="00077164" w:rsidRPr="0089042A" w:rsidRDefault="001A498D" w:rsidP="00444D6D">
                <w:pPr>
                  <w:spacing w:line="288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I stopnia</w:t>
                </w:r>
              </w:p>
            </w:tc>
          </w:sdtContent>
        </w:sdt>
      </w:tr>
      <w:tr w:rsidR="00077164" w:rsidRPr="0089042A" w14:paraId="31DD3D34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1B4D85D" w14:textId="77777777" w:rsidR="00077164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Rodzaj przedmiotu</w:t>
            </w:r>
          </w:p>
        </w:tc>
      </w:tr>
      <w:tr w:rsidR="00077164" w:rsidRPr="0089042A" w14:paraId="0225CBF4" w14:textId="77777777" w:rsidTr="00EA59CC">
        <w:sdt>
          <w:sdtPr>
            <w:rPr>
              <w:rFonts w:ascii="Arial" w:hAnsi="Arial" w:cs="Arial"/>
              <w:sz w:val="18"/>
              <w:szCs w:val="18"/>
            </w:rPr>
            <w:id w:val="-1573196356"/>
            <w:placeholder>
              <w:docPart w:val="DefaultPlaceholder_1082065159"/>
            </w:placeholder>
            <w:dropDownList>
              <w:listItem w:displayText="obowiązkowy" w:value="obowiązkowy"/>
              <w:listItem w:displayText="wybieralny" w:value="wybieralny"/>
              <w:listItem w:displayText="fakultatywny" w:value="fakultatywny"/>
              <w:listItem w:displayText="nie dotyczy" w:value="nie dotyczy"/>
            </w:dropDownList>
          </w:sdtPr>
          <w:sdtEndPr/>
          <w:sdtContent>
            <w:tc>
              <w:tcPr>
                <w:tcW w:w="10648" w:type="dxa"/>
                <w:gridSpan w:val="13"/>
                <w:tcBorders>
                  <w:bottom w:val="single" w:sz="4" w:space="0" w:color="auto"/>
                </w:tcBorders>
              </w:tcPr>
              <w:p w14:paraId="0F81D06E" w14:textId="0B4A8004" w:rsidR="00077164" w:rsidRPr="00814F93" w:rsidRDefault="00764A2A" w:rsidP="00444D6D">
                <w:pPr>
                  <w:spacing w:line="288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wybieralny</w:t>
                </w:r>
              </w:p>
            </w:tc>
          </w:sdtContent>
        </w:sdt>
      </w:tr>
      <w:tr w:rsidR="00077164" w:rsidRPr="0089042A" w14:paraId="584C9F8E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7F0E07C2" w14:textId="77777777" w:rsidR="00077164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Przedmioty wprowadzające</w:t>
            </w:r>
          </w:p>
        </w:tc>
      </w:tr>
      <w:tr w:rsidR="00077164" w:rsidRPr="0089042A" w14:paraId="0497926F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08717B65" w14:textId="1F60036D" w:rsidR="00AC36E4" w:rsidRPr="004A2F77" w:rsidRDefault="004A2F77" w:rsidP="004A2F77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4A2F77">
              <w:rPr>
                <w:rFonts w:ascii="Arial" w:hAnsi="Arial" w:cs="Arial"/>
                <w:iCs/>
                <w:sz w:val="18"/>
                <w:szCs w:val="18"/>
              </w:rPr>
              <w:t>brak</w:t>
            </w:r>
          </w:p>
        </w:tc>
      </w:tr>
      <w:tr w:rsidR="00077164" w:rsidRPr="0089042A" w14:paraId="3EE11149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45D95D67" w14:textId="77777777" w:rsidR="00077164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Programy</w:t>
            </w:r>
          </w:p>
        </w:tc>
      </w:tr>
      <w:tr w:rsidR="00DC6AEC" w:rsidRPr="0089042A" w14:paraId="4781D4C9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605C1440" w14:textId="11A67ABF" w:rsidR="00DC6AEC" w:rsidRPr="00814F93" w:rsidRDefault="00DC6AEC" w:rsidP="00C50B56">
            <w:pPr>
              <w:rPr>
                <w:rFonts w:ascii="Arial" w:hAnsi="Arial" w:cs="Arial"/>
                <w:sz w:val="18"/>
                <w:szCs w:val="18"/>
              </w:rPr>
            </w:pPr>
            <w:r w:rsidRPr="00814F93">
              <w:rPr>
                <w:rFonts w:ascii="Arial" w:hAnsi="Arial" w:cs="Arial"/>
                <w:sz w:val="18"/>
                <w:szCs w:val="18"/>
              </w:rPr>
              <w:t xml:space="preserve">kierunek: </w:t>
            </w:r>
            <w:r w:rsidR="00245055" w:rsidRPr="00814F93">
              <w:rPr>
                <w:rFonts w:ascii="Arial" w:hAnsi="Arial" w:cs="Arial"/>
                <w:sz w:val="18"/>
                <w:szCs w:val="18"/>
              </w:rPr>
              <w:t>inżynieria materiałowa</w:t>
            </w:r>
            <w:r w:rsidR="002831A3" w:rsidRPr="00814F9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89042A" w:rsidRPr="00814F93">
              <w:rPr>
                <w:rFonts w:ascii="Arial" w:hAnsi="Arial" w:cs="Arial"/>
                <w:sz w:val="18"/>
                <w:szCs w:val="18"/>
              </w:rPr>
              <w:t xml:space="preserve">specjalność: </w:t>
            </w:r>
            <w:r w:rsidR="00C50B56">
              <w:rPr>
                <w:rFonts w:ascii="Arial" w:hAnsi="Arial" w:cs="Arial"/>
                <w:sz w:val="18"/>
                <w:szCs w:val="18"/>
              </w:rPr>
              <w:t>inżynieria materiałowa wspomagana komputerowo</w:t>
            </w:r>
          </w:p>
        </w:tc>
      </w:tr>
      <w:tr w:rsidR="00DC6AEC" w:rsidRPr="0089042A" w14:paraId="02DFAEB0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5ACCEE52" w14:textId="77777777" w:rsidR="00DC6AEC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Forma zajęć liczba godzin/rygor</w:t>
            </w:r>
          </w:p>
        </w:tc>
      </w:tr>
      <w:tr w:rsidR="00CB2126" w:rsidRPr="0089042A" w14:paraId="564F611F" w14:textId="77777777" w:rsidTr="007172EA">
        <w:trPr>
          <w:trHeight w:val="227"/>
        </w:trPr>
        <w:tc>
          <w:tcPr>
            <w:tcW w:w="1405" w:type="dxa"/>
            <w:gridSpan w:val="2"/>
            <w:vMerge w:val="restart"/>
          </w:tcPr>
          <w:p w14:paraId="5A3D42D1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semestr</w:t>
            </w:r>
          </w:p>
        </w:tc>
        <w:tc>
          <w:tcPr>
            <w:tcW w:w="7919" w:type="dxa"/>
            <w:gridSpan w:val="10"/>
          </w:tcPr>
          <w:p w14:paraId="7B39448F" w14:textId="77777777" w:rsidR="00CB2126" w:rsidRPr="0089042A" w:rsidRDefault="00CB2126" w:rsidP="00D50637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x- egzamin,  + zaliczenie,  # projekt</w:t>
            </w:r>
          </w:p>
        </w:tc>
        <w:tc>
          <w:tcPr>
            <w:tcW w:w="1324" w:type="dxa"/>
            <w:vMerge w:val="restart"/>
          </w:tcPr>
          <w:p w14:paraId="5F0823B9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ECTS</w:t>
            </w:r>
          </w:p>
        </w:tc>
      </w:tr>
      <w:tr w:rsidR="00CB2126" w:rsidRPr="0089042A" w14:paraId="5D0908DA" w14:textId="77777777" w:rsidTr="007172EA">
        <w:trPr>
          <w:trHeight w:val="227"/>
        </w:trPr>
        <w:tc>
          <w:tcPr>
            <w:tcW w:w="1405" w:type="dxa"/>
            <w:gridSpan w:val="2"/>
            <w:vMerge/>
          </w:tcPr>
          <w:p w14:paraId="3E4DD833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dxa"/>
          </w:tcPr>
          <w:p w14:paraId="4B6BF29F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razem</w:t>
            </w:r>
          </w:p>
        </w:tc>
        <w:tc>
          <w:tcPr>
            <w:tcW w:w="1318" w:type="dxa"/>
            <w:gridSpan w:val="3"/>
          </w:tcPr>
          <w:p w14:paraId="07478C4A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wykłady</w:t>
            </w:r>
          </w:p>
        </w:tc>
        <w:tc>
          <w:tcPr>
            <w:tcW w:w="1322" w:type="dxa"/>
          </w:tcPr>
          <w:p w14:paraId="5EDDB425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ćwiczenia</w:t>
            </w:r>
          </w:p>
        </w:tc>
        <w:tc>
          <w:tcPr>
            <w:tcW w:w="1324" w:type="dxa"/>
          </w:tcPr>
          <w:p w14:paraId="7A54D14B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laboratoria</w:t>
            </w:r>
          </w:p>
        </w:tc>
        <w:tc>
          <w:tcPr>
            <w:tcW w:w="1315" w:type="dxa"/>
            <w:gridSpan w:val="2"/>
          </w:tcPr>
          <w:p w14:paraId="22EE32FE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projekt</w:t>
            </w:r>
          </w:p>
        </w:tc>
        <w:tc>
          <w:tcPr>
            <w:tcW w:w="1326" w:type="dxa"/>
            <w:gridSpan w:val="2"/>
          </w:tcPr>
          <w:p w14:paraId="272700C8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seminarium</w:t>
            </w:r>
          </w:p>
        </w:tc>
        <w:tc>
          <w:tcPr>
            <w:tcW w:w="1324" w:type="dxa"/>
            <w:vMerge/>
          </w:tcPr>
          <w:p w14:paraId="1E55CF93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4345" w:rsidRPr="0089042A" w14:paraId="64F8C4F0" w14:textId="77777777" w:rsidTr="007172EA">
        <w:trPr>
          <w:trHeight w:val="227"/>
        </w:trPr>
        <w:tc>
          <w:tcPr>
            <w:tcW w:w="1405" w:type="dxa"/>
            <w:gridSpan w:val="2"/>
          </w:tcPr>
          <w:p w14:paraId="50BDA524" w14:textId="1C62BA75" w:rsidR="006B4345" w:rsidRDefault="006B4345" w:rsidP="006B4345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IV</w:t>
            </w:r>
          </w:p>
        </w:tc>
        <w:tc>
          <w:tcPr>
            <w:tcW w:w="1314" w:type="dxa"/>
          </w:tcPr>
          <w:p w14:paraId="1675250C" w14:textId="694C53BC" w:rsidR="006B4345" w:rsidRDefault="006B4345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318" w:type="dxa"/>
            <w:gridSpan w:val="3"/>
          </w:tcPr>
          <w:p w14:paraId="271AF2C9" w14:textId="07139B39" w:rsidR="006B4345" w:rsidRPr="00814F93" w:rsidRDefault="006B4345" w:rsidP="006B4345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Pr="00814F93">
              <w:rPr>
                <w:rFonts w:ascii="Arial" w:hAnsi="Arial" w:cs="Arial"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322" w:type="dxa"/>
          </w:tcPr>
          <w:p w14:paraId="4FE0D00D" w14:textId="62274C7C" w:rsidR="006B4345" w:rsidRPr="00814F93" w:rsidRDefault="006B4345" w:rsidP="00005877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Pr="00814F93">
              <w:rPr>
                <w:rFonts w:ascii="Arial" w:hAnsi="Arial" w:cs="Arial"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324" w:type="dxa"/>
          </w:tcPr>
          <w:p w14:paraId="7E9A640D" w14:textId="7C590119" w:rsidR="006B4345" w:rsidRPr="00814F93" w:rsidRDefault="006B4345" w:rsidP="004E1E2A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814F93">
              <w:rPr>
                <w:rFonts w:ascii="Arial" w:hAnsi="Arial" w:cs="Arial"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315" w:type="dxa"/>
            <w:gridSpan w:val="2"/>
          </w:tcPr>
          <w:p w14:paraId="03FD450E" w14:textId="2263A75A" w:rsidR="006B4345" w:rsidRPr="00814F93" w:rsidRDefault="006B4345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6" w:type="dxa"/>
            <w:gridSpan w:val="2"/>
          </w:tcPr>
          <w:p w14:paraId="264EE728" w14:textId="6417EE33" w:rsidR="006B4345" w:rsidRDefault="006B4345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14:paraId="3C069E6E" w14:textId="7FC7950F" w:rsidR="006B4345" w:rsidRDefault="006B4345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6B4345" w:rsidRPr="0089042A" w14:paraId="30953217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33E69955" w14:textId="77777777" w:rsidR="006B4345" w:rsidRPr="0089042A" w:rsidRDefault="006B4345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Autor</w:t>
            </w:r>
          </w:p>
        </w:tc>
      </w:tr>
      <w:tr w:rsidR="006B4345" w:rsidRPr="00D735C8" w14:paraId="6FE3E10C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66AF5885" w14:textId="08365F25" w:rsidR="006B4345" w:rsidRPr="00150646" w:rsidRDefault="006B4345" w:rsidP="005D335A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13C5E">
              <w:rPr>
                <w:rFonts w:ascii="Arial" w:hAnsi="Arial" w:cs="Arial"/>
                <w:sz w:val="18"/>
                <w:szCs w:val="18"/>
              </w:rPr>
              <w:t xml:space="preserve">dr inż. </w:t>
            </w:r>
            <w:r w:rsidR="00513C5E" w:rsidRPr="00513C5E">
              <w:rPr>
                <w:rFonts w:ascii="Arial" w:hAnsi="Arial" w:cs="Arial"/>
                <w:sz w:val="18"/>
                <w:szCs w:val="18"/>
              </w:rPr>
              <w:t>Paweł</w:t>
            </w:r>
            <w:r w:rsidRPr="00513C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13C5E" w:rsidRPr="00513C5E">
              <w:rPr>
                <w:rFonts w:ascii="Arial" w:hAnsi="Arial" w:cs="Arial"/>
                <w:sz w:val="18"/>
                <w:szCs w:val="18"/>
              </w:rPr>
              <w:t>JÓŹWIK</w:t>
            </w:r>
          </w:p>
        </w:tc>
      </w:tr>
      <w:tr w:rsidR="006B4345" w:rsidRPr="0089042A" w14:paraId="151B8A5C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143D776F" w14:textId="77777777" w:rsidR="006B4345" w:rsidRPr="0089042A" w:rsidRDefault="006B4345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Bilans ECTS</w:t>
            </w:r>
          </w:p>
        </w:tc>
      </w:tr>
      <w:tr w:rsidR="006B4345" w:rsidRPr="0089042A" w14:paraId="712FA753" w14:textId="77777777" w:rsidTr="00A4296F">
        <w:trPr>
          <w:trHeight w:val="293"/>
        </w:trPr>
        <w:tc>
          <w:tcPr>
            <w:tcW w:w="624" w:type="dxa"/>
            <w:vAlign w:val="center"/>
          </w:tcPr>
          <w:p w14:paraId="5C97A544" w14:textId="77777777" w:rsidR="006B4345" w:rsidRPr="0089042A" w:rsidRDefault="006B4345" w:rsidP="00A429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7155" w:type="dxa"/>
            <w:gridSpan w:val="8"/>
            <w:vAlign w:val="center"/>
          </w:tcPr>
          <w:p w14:paraId="40AC043C" w14:textId="77777777" w:rsidR="006B4345" w:rsidRPr="0089042A" w:rsidRDefault="006B4345" w:rsidP="00A429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Aktywność</w:t>
            </w:r>
          </w:p>
        </w:tc>
        <w:tc>
          <w:tcPr>
            <w:tcW w:w="2869" w:type="dxa"/>
            <w:gridSpan w:val="4"/>
            <w:vAlign w:val="center"/>
          </w:tcPr>
          <w:p w14:paraId="222B462B" w14:textId="77777777" w:rsidR="006B4345" w:rsidRPr="0089042A" w:rsidRDefault="006B4345" w:rsidP="00A429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Obciążenie w godz.</w:t>
            </w:r>
          </w:p>
        </w:tc>
      </w:tr>
      <w:tr w:rsidR="006B4345" w:rsidRPr="0089042A" w14:paraId="719D9ABC" w14:textId="77777777" w:rsidTr="007172EA">
        <w:trPr>
          <w:trHeight w:val="227"/>
        </w:trPr>
        <w:tc>
          <w:tcPr>
            <w:tcW w:w="624" w:type="dxa"/>
          </w:tcPr>
          <w:p w14:paraId="4C3314D6" w14:textId="77777777" w:rsidR="006B4345" w:rsidRPr="0089042A" w:rsidRDefault="006B434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5EB32EFB" w14:textId="77777777" w:rsidR="006B4345" w:rsidRPr="0089042A" w:rsidRDefault="006B4345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wykładach</w:t>
            </w:r>
          </w:p>
        </w:tc>
        <w:tc>
          <w:tcPr>
            <w:tcW w:w="2869" w:type="dxa"/>
            <w:gridSpan w:val="4"/>
          </w:tcPr>
          <w:p w14:paraId="1B1E39D7" w14:textId="34243093" w:rsidR="006B4345" w:rsidRPr="00814F93" w:rsidRDefault="006B4345" w:rsidP="006B434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</w:t>
            </w:r>
          </w:p>
        </w:tc>
      </w:tr>
      <w:tr w:rsidR="006B4345" w:rsidRPr="0089042A" w14:paraId="1DBEBC90" w14:textId="77777777" w:rsidTr="007172EA">
        <w:trPr>
          <w:trHeight w:val="227"/>
        </w:trPr>
        <w:tc>
          <w:tcPr>
            <w:tcW w:w="624" w:type="dxa"/>
          </w:tcPr>
          <w:p w14:paraId="46460FE3" w14:textId="77777777" w:rsidR="006B4345" w:rsidRPr="0089042A" w:rsidRDefault="006B434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08DC5F65" w14:textId="1062B1C3" w:rsidR="006B4345" w:rsidRPr="0089042A" w:rsidRDefault="006B4345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Udział w laboratoriach  </w:t>
            </w:r>
          </w:p>
        </w:tc>
        <w:tc>
          <w:tcPr>
            <w:tcW w:w="2869" w:type="dxa"/>
            <w:gridSpan w:val="4"/>
          </w:tcPr>
          <w:p w14:paraId="094456B3" w14:textId="64D62E22" w:rsidR="006B4345" w:rsidRPr="00814F93" w:rsidRDefault="006B4345" w:rsidP="004A2EA4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</w:tr>
      <w:tr w:rsidR="006B4345" w:rsidRPr="0089042A" w14:paraId="5429760D" w14:textId="77777777" w:rsidTr="007172EA">
        <w:trPr>
          <w:trHeight w:val="227"/>
        </w:trPr>
        <w:tc>
          <w:tcPr>
            <w:tcW w:w="624" w:type="dxa"/>
          </w:tcPr>
          <w:p w14:paraId="3954A83F" w14:textId="77777777" w:rsidR="006B4345" w:rsidRPr="0089042A" w:rsidRDefault="006B434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7FC73ABF" w14:textId="77777777" w:rsidR="006B4345" w:rsidRPr="0089042A" w:rsidRDefault="006B4345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ćwiczeniach</w:t>
            </w:r>
          </w:p>
        </w:tc>
        <w:tc>
          <w:tcPr>
            <w:tcW w:w="2869" w:type="dxa"/>
            <w:gridSpan w:val="4"/>
          </w:tcPr>
          <w:p w14:paraId="1925A4A1" w14:textId="07B4C617" w:rsidR="006B4345" w:rsidRPr="00814F93" w:rsidRDefault="006B4345" w:rsidP="00286473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</w:t>
            </w:r>
          </w:p>
        </w:tc>
      </w:tr>
      <w:tr w:rsidR="006B4345" w:rsidRPr="0089042A" w14:paraId="7F74B9B8" w14:textId="77777777" w:rsidTr="007172EA">
        <w:trPr>
          <w:trHeight w:val="227"/>
        </w:trPr>
        <w:tc>
          <w:tcPr>
            <w:tcW w:w="624" w:type="dxa"/>
          </w:tcPr>
          <w:p w14:paraId="55A2A817" w14:textId="77777777" w:rsidR="006B4345" w:rsidRPr="0089042A" w:rsidRDefault="006B434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5C174C40" w14:textId="7A476E86" w:rsidR="006B4345" w:rsidRPr="0089042A" w:rsidRDefault="006B4345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seminariach</w:t>
            </w:r>
          </w:p>
        </w:tc>
        <w:tc>
          <w:tcPr>
            <w:tcW w:w="2869" w:type="dxa"/>
            <w:gridSpan w:val="4"/>
          </w:tcPr>
          <w:p w14:paraId="04D5218C" w14:textId="4EED334C" w:rsidR="006B4345" w:rsidRPr="00814F93" w:rsidRDefault="006B434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B4345" w:rsidRPr="0089042A" w14:paraId="1A72248A" w14:textId="77777777" w:rsidTr="007172EA">
        <w:trPr>
          <w:trHeight w:val="227"/>
        </w:trPr>
        <w:tc>
          <w:tcPr>
            <w:tcW w:w="624" w:type="dxa"/>
          </w:tcPr>
          <w:p w14:paraId="3C05BB16" w14:textId="77777777" w:rsidR="006B4345" w:rsidRPr="0089042A" w:rsidRDefault="006B434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42E6FC8E" w14:textId="52706640" w:rsidR="006B4345" w:rsidRPr="0089042A" w:rsidRDefault="006B4345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studiowanie tematyki wykładów</w:t>
            </w:r>
          </w:p>
        </w:tc>
        <w:tc>
          <w:tcPr>
            <w:tcW w:w="2869" w:type="dxa"/>
            <w:gridSpan w:val="4"/>
          </w:tcPr>
          <w:p w14:paraId="3273AAF4" w14:textId="1426D2B9" w:rsidR="006B4345" w:rsidRPr="00814F93" w:rsidRDefault="006B4345" w:rsidP="004A2EA4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18</w:t>
            </w:r>
          </w:p>
        </w:tc>
      </w:tr>
      <w:tr w:rsidR="006B4345" w:rsidRPr="0089042A" w14:paraId="3DB6EF01" w14:textId="77777777" w:rsidTr="007172EA">
        <w:trPr>
          <w:trHeight w:val="227"/>
        </w:trPr>
        <w:tc>
          <w:tcPr>
            <w:tcW w:w="624" w:type="dxa"/>
          </w:tcPr>
          <w:p w14:paraId="27F08A11" w14:textId="77777777" w:rsidR="006B4345" w:rsidRPr="0089042A" w:rsidRDefault="006B434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6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51ED7009" w14:textId="7F20B463" w:rsidR="006B4345" w:rsidRPr="0089042A" w:rsidRDefault="006B4345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przygotowanie do laboratoriów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69" w:type="dxa"/>
            <w:gridSpan w:val="4"/>
          </w:tcPr>
          <w:p w14:paraId="1CEFFC83" w14:textId="306ECD76" w:rsidR="006B4345" w:rsidRPr="00814F93" w:rsidRDefault="006B4345" w:rsidP="00C50B5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</w:t>
            </w:r>
          </w:p>
        </w:tc>
      </w:tr>
      <w:tr w:rsidR="006B4345" w:rsidRPr="0089042A" w14:paraId="2AAC5F36" w14:textId="77777777" w:rsidTr="007172EA">
        <w:trPr>
          <w:trHeight w:val="227"/>
        </w:trPr>
        <w:tc>
          <w:tcPr>
            <w:tcW w:w="624" w:type="dxa"/>
          </w:tcPr>
          <w:p w14:paraId="2DFBC2CB" w14:textId="77777777" w:rsidR="006B4345" w:rsidRPr="0089042A" w:rsidRDefault="006B434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7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2E6CBFE3" w14:textId="24B52EC8" w:rsidR="006B4345" w:rsidRPr="0089042A" w:rsidRDefault="006B4345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przygotowanie do ćwiczeń</w:t>
            </w:r>
          </w:p>
        </w:tc>
        <w:tc>
          <w:tcPr>
            <w:tcW w:w="2869" w:type="dxa"/>
            <w:gridSpan w:val="4"/>
          </w:tcPr>
          <w:p w14:paraId="1D0A2EA6" w14:textId="25CD01EF" w:rsidR="006B4345" w:rsidRPr="00814F93" w:rsidRDefault="006B4345" w:rsidP="000E369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18</w:t>
            </w:r>
          </w:p>
        </w:tc>
      </w:tr>
      <w:tr w:rsidR="006B4345" w:rsidRPr="0089042A" w14:paraId="0D5C9E84" w14:textId="77777777" w:rsidTr="007172EA">
        <w:trPr>
          <w:trHeight w:val="227"/>
        </w:trPr>
        <w:tc>
          <w:tcPr>
            <w:tcW w:w="624" w:type="dxa"/>
          </w:tcPr>
          <w:p w14:paraId="31CD6A58" w14:textId="77777777" w:rsidR="006B4345" w:rsidRPr="0089042A" w:rsidRDefault="006B434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8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30756FA3" w14:textId="795C88EA" w:rsidR="006B4345" w:rsidRPr="0089042A" w:rsidRDefault="006B4345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przygotowanie do seminari</w:t>
            </w: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2869" w:type="dxa"/>
            <w:gridSpan w:val="4"/>
          </w:tcPr>
          <w:p w14:paraId="24488680" w14:textId="525C8D55" w:rsidR="006B4345" w:rsidRPr="00814F93" w:rsidRDefault="006B4345" w:rsidP="00160B6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B4345" w:rsidRPr="0089042A" w14:paraId="38F6A563" w14:textId="77777777" w:rsidTr="007172EA">
        <w:trPr>
          <w:trHeight w:val="227"/>
        </w:trPr>
        <w:tc>
          <w:tcPr>
            <w:tcW w:w="624" w:type="dxa"/>
          </w:tcPr>
          <w:p w14:paraId="3539E267" w14:textId="77777777" w:rsidR="006B4345" w:rsidRPr="0089042A" w:rsidRDefault="006B434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08AF68F5" w14:textId="429B148E" w:rsidR="006B4345" w:rsidRPr="0089042A" w:rsidRDefault="006B4345" w:rsidP="007172EA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Realizacja projektu </w:t>
            </w:r>
          </w:p>
        </w:tc>
        <w:tc>
          <w:tcPr>
            <w:tcW w:w="2869" w:type="dxa"/>
            <w:gridSpan w:val="4"/>
          </w:tcPr>
          <w:p w14:paraId="4C5A22D2" w14:textId="7CD5BE00" w:rsidR="006B4345" w:rsidRPr="00814F93" w:rsidRDefault="006B434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B4345" w:rsidRPr="0089042A" w14:paraId="390C6595" w14:textId="77777777" w:rsidTr="007172EA">
        <w:trPr>
          <w:trHeight w:val="227"/>
        </w:trPr>
        <w:tc>
          <w:tcPr>
            <w:tcW w:w="624" w:type="dxa"/>
          </w:tcPr>
          <w:p w14:paraId="69338B4C" w14:textId="77777777" w:rsidR="006B4345" w:rsidRPr="0089042A" w:rsidRDefault="006B434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10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7973D59F" w14:textId="77777777" w:rsidR="006B4345" w:rsidRPr="0089042A" w:rsidRDefault="006B4345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konsultacjach</w:t>
            </w:r>
          </w:p>
        </w:tc>
        <w:tc>
          <w:tcPr>
            <w:tcW w:w="2869" w:type="dxa"/>
            <w:gridSpan w:val="4"/>
          </w:tcPr>
          <w:p w14:paraId="6BD72DFE" w14:textId="6CC8ED46" w:rsidR="006B4345" w:rsidRPr="00814F93" w:rsidRDefault="006B4345" w:rsidP="004A2EA4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18</w:t>
            </w:r>
          </w:p>
        </w:tc>
      </w:tr>
      <w:tr w:rsidR="006B4345" w:rsidRPr="0089042A" w14:paraId="53ECE79F" w14:textId="77777777" w:rsidTr="007172EA">
        <w:trPr>
          <w:trHeight w:val="227"/>
        </w:trPr>
        <w:tc>
          <w:tcPr>
            <w:tcW w:w="624" w:type="dxa"/>
          </w:tcPr>
          <w:p w14:paraId="1D3C26E2" w14:textId="7170F485" w:rsidR="006B4345" w:rsidRPr="0089042A" w:rsidRDefault="006B4345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11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27AC7B4D" w14:textId="15618E53" w:rsidR="006B4345" w:rsidRPr="0089042A" w:rsidRDefault="006B4345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Przygotowanie do egzaminu</w:t>
            </w:r>
          </w:p>
        </w:tc>
        <w:tc>
          <w:tcPr>
            <w:tcW w:w="2869" w:type="dxa"/>
            <w:gridSpan w:val="4"/>
          </w:tcPr>
          <w:p w14:paraId="1F031297" w14:textId="72C293D8" w:rsidR="006B4345" w:rsidRPr="00814F93" w:rsidRDefault="006B4345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B4345" w:rsidRPr="0089042A" w14:paraId="38C71264" w14:textId="77777777" w:rsidTr="007172EA">
        <w:trPr>
          <w:trHeight w:val="227"/>
        </w:trPr>
        <w:tc>
          <w:tcPr>
            <w:tcW w:w="624" w:type="dxa"/>
          </w:tcPr>
          <w:p w14:paraId="2BA1C5CB" w14:textId="722DA3E4" w:rsidR="006B4345" w:rsidRPr="0089042A" w:rsidRDefault="006B4345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12.</w:t>
            </w:r>
          </w:p>
        </w:tc>
        <w:tc>
          <w:tcPr>
            <w:tcW w:w="7155" w:type="dxa"/>
            <w:gridSpan w:val="8"/>
          </w:tcPr>
          <w:p w14:paraId="782DCD37" w14:textId="77EF93BB" w:rsidR="006B4345" w:rsidRPr="005D3F17" w:rsidRDefault="006B4345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5D3F17">
              <w:rPr>
                <w:rFonts w:ascii="Arial" w:hAnsi="Arial" w:cs="Arial"/>
                <w:sz w:val="18"/>
                <w:szCs w:val="18"/>
              </w:rPr>
              <w:t>Przygotowanie do zaliczenia</w:t>
            </w:r>
          </w:p>
        </w:tc>
        <w:tc>
          <w:tcPr>
            <w:tcW w:w="2869" w:type="dxa"/>
            <w:gridSpan w:val="4"/>
          </w:tcPr>
          <w:p w14:paraId="1026BA55" w14:textId="3F931FE0" w:rsidR="006B4345" w:rsidRPr="00814F93" w:rsidRDefault="006B4345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</w:tr>
      <w:tr w:rsidR="006B4345" w:rsidRPr="0089042A" w14:paraId="1813E0F5" w14:textId="77777777" w:rsidTr="007172EA">
        <w:trPr>
          <w:trHeight w:val="227"/>
        </w:trPr>
        <w:tc>
          <w:tcPr>
            <w:tcW w:w="624" w:type="dxa"/>
          </w:tcPr>
          <w:p w14:paraId="4819530E" w14:textId="2CD91C4C" w:rsidR="006B4345" w:rsidRPr="0089042A" w:rsidRDefault="006B4345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</w:rPr>
              <w:t>3.</w:t>
            </w:r>
          </w:p>
        </w:tc>
        <w:tc>
          <w:tcPr>
            <w:tcW w:w="7155" w:type="dxa"/>
            <w:gridSpan w:val="8"/>
          </w:tcPr>
          <w:p w14:paraId="0E9419EE" w14:textId="2C390199" w:rsidR="006B4345" w:rsidRPr="0089042A" w:rsidRDefault="006B4345" w:rsidP="005D3F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Udział w egzaminie </w:t>
            </w:r>
          </w:p>
        </w:tc>
        <w:tc>
          <w:tcPr>
            <w:tcW w:w="2869" w:type="dxa"/>
            <w:gridSpan w:val="4"/>
          </w:tcPr>
          <w:p w14:paraId="62B36AC5" w14:textId="22868464" w:rsidR="006B4345" w:rsidRPr="00814F93" w:rsidRDefault="006B4345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B4345" w:rsidRPr="0089042A" w14:paraId="417B2064" w14:textId="77777777" w:rsidTr="007172EA">
        <w:trPr>
          <w:trHeight w:val="227"/>
        </w:trPr>
        <w:tc>
          <w:tcPr>
            <w:tcW w:w="7779" w:type="dxa"/>
            <w:gridSpan w:val="9"/>
          </w:tcPr>
          <w:p w14:paraId="4DA9E53B" w14:textId="77777777" w:rsidR="006B4345" w:rsidRPr="0089042A" w:rsidRDefault="006B4345" w:rsidP="005D3F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</w:tcPr>
          <w:p w14:paraId="09CBD431" w14:textId="77777777" w:rsidR="006B4345" w:rsidRPr="00814F93" w:rsidRDefault="006B4345" w:rsidP="006F640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4F93">
              <w:rPr>
                <w:rFonts w:ascii="Arial" w:hAnsi="Arial" w:cs="Arial"/>
                <w:b/>
                <w:bCs/>
                <w:sz w:val="18"/>
                <w:szCs w:val="18"/>
              </w:rPr>
              <w:t>godz.</w:t>
            </w:r>
          </w:p>
        </w:tc>
        <w:tc>
          <w:tcPr>
            <w:tcW w:w="1436" w:type="dxa"/>
            <w:gridSpan w:val="2"/>
          </w:tcPr>
          <w:p w14:paraId="6B98016A" w14:textId="77777777" w:rsidR="006B4345" w:rsidRPr="00814F93" w:rsidRDefault="006B4345" w:rsidP="006F640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4F93">
              <w:rPr>
                <w:rFonts w:ascii="Arial" w:hAnsi="Arial" w:cs="Arial"/>
                <w:b/>
                <w:bCs/>
                <w:sz w:val="18"/>
                <w:szCs w:val="18"/>
              </w:rPr>
              <w:t>ECTS</w:t>
            </w:r>
          </w:p>
        </w:tc>
      </w:tr>
      <w:tr w:rsidR="006B4345" w:rsidRPr="0089042A" w14:paraId="3F02343F" w14:textId="77777777" w:rsidTr="007172EA">
        <w:trPr>
          <w:trHeight w:val="227"/>
        </w:trPr>
        <w:tc>
          <w:tcPr>
            <w:tcW w:w="7779" w:type="dxa"/>
            <w:gridSpan w:val="9"/>
          </w:tcPr>
          <w:p w14:paraId="2B9670EC" w14:textId="77777777" w:rsidR="006B4345" w:rsidRPr="0089042A" w:rsidRDefault="006B4345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Sumaryczne obciążenie pracą studenta</w:t>
            </w:r>
          </w:p>
        </w:tc>
        <w:tc>
          <w:tcPr>
            <w:tcW w:w="1433" w:type="dxa"/>
            <w:gridSpan w:val="2"/>
          </w:tcPr>
          <w:p w14:paraId="4576EA59" w14:textId="77EBC2A8" w:rsidR="006B4345" w:rsidRPr="00814F93" w:rsidRDefault="006B4345" w:rsidP="004E1E2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88</w:t>
            </w:r>
          </w:p>
        </w:tc>
        <w:tc>
          <w:tcPr>
            <w:tcW w:w="1436" w:type="dxa"/>
            <w:gridSpan w:val="2"/>
          </w:tcPr>
          <w:p w14:paraId="7E091F49" w14:textId="0D091E09" w:rsidR="006B4345" w:rsidRPr="00814F93" w:rsidRDefault="006B4345" w:rsidP="00CC764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3,0</w:t>
            </w:r>
          </w:p>
        </w:tc>
      </w:tr>
      <w:tr w:rsidR="006B4345" w:rsidRPr="0089042A" w14:paraId="548E7BB8" w14:textId="77777777" w:rsidTr="007172EA">
        <w:trPr>
          <w:trHeight w:val="227"/>
        </w:trPr>
        <w:tc>
          <w:tcPr>
            <w:tcW w:w="7779" w:type="dxa"/>
            <w:gridSpan w:val="9"/>
          </w:tcPr>
          <w:p w14:paraId="529B311F" w14:textId="33D812D1" w:rsidR="006B4345" w:rsidRPr="0089042A" w:rsidRDefault="006B4345" w:rsidP="005D3F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Zajęcia z udziałem nauczycieli: </w:t>
            </w:r>
            <w:r>
              <w:rPr>
                <w:rFonts w:ascii="Arial" w:hAnsi="Arial" w:cs="Arial"/>
                <w:sz w:val="18"/>
                <w:szCs w:val="18"/>
              </w:rPr>
              <w:t>1+2+3+4+9+10+13</w:t>
            </w:r>
          </w:p>
        </w:tc>
        <w:tc>
          <w:tcPr>
            <w:tcW w:w="1433" w:type="dxa"/>
            <w:gridSpan w:val="2"/>
          </w:tcPr>
          <w:p w14:paraId="26B8631B" w14:textId="000E1806" w:rsidR="006B4345" w:rsidRPr="00814F93" w:rsidRDefault="006B4345" w:rsidP="005E0B2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48</w:t>
            </w:r>
          </w:p>
        </w:tc>
        <w:tc>
          <w:tcPr>
            <w:tcW w:w="1436" w:type="dxa"/>
            <w:gridSpan w:val="2"/>
          </w:tcPr>
          <w:p w14:paraId="0ABECB6B" w14:textId="5FD2EA1E" w:rsidR="006B4345" w:rsidRPr="00814F93" w:rsidRDefault="006B4345" w:rsidP="00352F5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2,0</w:t>
            </w:r>
          </w:p>
        </w:tc>
      </w:tr>
      <w:tr w:rsidR="006B4345" w:rsidRPr="0089042A" w14:paraId="07477234" w14:textId="77777777" w:rsidTr="007172EA">
        <w:trPr>
          <w:trHeight w:val="227"/>
        </w:trPr>
        <w:tc>
          <w:tcPr>
            <w:tcW w:w="7779" w:type="dxa"/>
            <w:gridSpan w:val="9"/>
          </w:tcPr>
          <w:p w14:paraId="7DE3A4B6" w14:textId="77777777" w:rsidR="006B4345" w:rsidRPr="0089042A" w:rsidRDefault="006B4345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Zajęcia powiązane z działalnością naukową</w:t>
            </w:r>
          </w:p>
        </w:tc>
        <w:tc>
          <w:tcPr>
            <w:tcW w:w="1433" w:type="dxa"/>
            <w:gridSpan w:val="2"/>
          </w:tcPr>
          <w:p w14:paraId="2132C51E" w14:textId="4D81781F" w:rsidR="006B4345" w:rsidRPr="00814F93" w:rsidRDefault="006B4345" w:rsidP="00715C9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60</w:t>
            </w:r>
          </w:p>
        </w:tc>
        <w:tc>
          <w:tcPr>
            <w:tcW w:w="1436" w:type="dxa"/>
            <w:gridSpan w:val="2"/>
          </w:tcPr>
          <w:p w14:paraId="33C0D210" w14:textId="0C663BE5" w:rsidR="006B4345" w:rsidRPr="00814F93" w:rsidRDefault="006B4345" w:rsidP="006F640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Pr="00814F93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</w:tr>
    </w:tbl>
    <w:p w14:paraId="5AF4E5D1" w14:textId="77777777" w:rsidR="002D3244" w:rsidRPr="0089042A" w:rsidRDefault="002D3244" w:rsidP="00756EB6">
      <w:pPr>
        <w:tabs>
          <w:tab w:val="center" w:pos="1418"/>
          <w:tab w:val="center" w:pos="8505"/>
        </w:tabs>
        <w:spacing w:before="60" w:after="0"/>
        <w:rPr>
          <w:rFonts w:ascii="Arial" w:hAnsi="Arial" w:cs="Arial"/>
          <w:sz w:val="18"/>
          <w:szCs w:val="18"/>
        </w:rPr>
      </w:pPr>
      <w:r w:rsidRPr="0089042A">
        <w:rPr>
          <w:rFonts w:ascii="Arial" w:hAnsi="Arial" w:cs="Arial"/>
          <w:sz w:val="18"/>
          <w:szCs w:val="18"/>
        </w:rPr>
        <w:tab/>
        <w:t>AUTOR</w:t>
      </w:r>
      <w:r w:rsidRPr="0089042A">
        <w:rPr>
          <w:rFonts w:ascii="Arial" w:hAnsi="Arial" w:cs="Arial"/>
          <w:sz w:val="18"/>
          <w:szCs w:val="18"/>
        </w:rPr>
        <w:tab/>
        <w:t>KIEROWNIK JEDNOSTKI ORGANIZACYJNEJ</w:t>
      </w:r>
    </w:p>
    <w:p w14:paraId="00217439" w14:textId="77777777" w:rsidR="002D3244" w:rsidRPr="0089042A" w:rsidRDefault="002D3244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sz w:val="18"/>
          <w:szCs w:val="18"/>
        </w:rPr>
      </w:pPr>
      <w:r w:rsidRPr="0089042A">
        <w:rPr>
          <w:rFonts w:ascii="Arial" w:hAnsi="Arial" w:cs="Arial"/>
          <w:sz w:val="18"/>
          <w:szCs w:val="18"/>
        </w:rPr>
        <w:tab/>
        <w:t>KARTY INFORMACYJNEJ</w:t>
      </w:r>
      <w:r w:rsidRPr="0089042A">
        <w:rPr>
          <w:rFonts w:ascii="Arial" w:hAnsi="Arial" w:cs="Arial"/>
          <w:sz w:val="18"/>
          <w:szCs w:val="18"/>
        </w:rPr>
        <w:tab/>
        <w:t>ODPOWIEDZIALNEJ ZA PRZEDMIOT</w:t>
      </w:r>
      <w:r w:rsidRPr="0089042A">
        <w:rPr>
          <w:rFonts w:ascii="Arial" w:hAnsi="Arial" w:cs="Arial"/>
          <w:sz w:val="18"/>
          <w:szCs w:val="18"/>
        </w:rPr>
        <w:tab/>
      </w:r>
    </w:p>
    <w:p w14:paraId="1E745466" w14:textId="77777777" w:rsidR="002D3244" w:rsidRPr="0089042A" w:rsidRDefault="002D3244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sz w:val="18"/>
          <w:szCs w:val="18"/>
        </w:rPr>
      </w:pPr>
    </w:p>
    <w:p w14:paraId="6FD68E8A" w14:textId="3EA61327" w:rsidR="002D3244" w:rsidRPr="00BF1FF2" w:rsidRDefault="002D3244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i/>
          <w:sz w:val="18"/>
          <w:szCs w:val="18"/>
        </w:rPr>
      </w:pPr>
      <w:r w:rsidRPr="0089042A">
        <w:rPr>
          <w:rFonts w:ascii="Arial" w:hAnsi="Arial" w:cs="Arial"/>
          <w:sz w:val="18"/>
          <w:szCs w:val="18"/>
        </w:rPr>
        <w:tab/>
      </w:r>
      <w:r w:rsidR="00D735C8" w:rsidRPr="00513C5E">
        <w:rPr>
          <w:rFonts w:ascii="Arial" w:hAnsi="Arial" w:cs="Arial"/>
          <w:i/>
          <w:sz w:val="18"/>
          <w:szCs w:val="18"/>
        </w:rPr>
        <w:t xml:space="preserve">dr inż. </w:t>
      </w:r>
      <w:r w:rsidR="00513C5E">
        <w:rPr>
          <w:rFonts w:ascii="Arial" w:hAnsi="Arial" w:cs="Arial"/>
          <w:i/>
          <w:sz w:val="18"/>
          <w:szCs w:val="18"/>
        </w:rPr>
        <w:t>Paweł</w:t>
      </w:r>
      <w:r w:rsidR="005D335A" w:rsidRPr="00513C5E">
        <w:rPr>
          <w:rFonts w:ascii="Arial" w:hAnsi="Arial" w:cs="Arial"/>
          <w:i/>
          <w:sz w:val="18"/>
          <w:szCs w:val="18"/>
        </w:rPr>
        <w:t xml:space="preserve"> </w:t>
      </w:r>
      <w:r w:rsidR="00513C5E">
        <w:rPr>
          <w:rFonts w:ascii="Arial" w:hAnsi="Arial" w:cs="Arial"/>
          <w:i/>
          <w:sz w:val="18"/>
          <w:szCs w:val="18"/>
        </w:rPr>
        <w:t>JÓŹWIK</w:t>
      </w:r>
      <w:r w:rsidRPr="00F3625F">
        <w:rPr>
          <w:rFonts w:ascii="Arial" w:hAnsi="Arial" w:cs="Arial"/>
          <w:i/>
          <w:sz w:val="18"/>
          <w:szCs w:val="18"/>
        </w:rPr>
        <w:tab/>
      </w:r>
      <w:r w:rsidR="00D735C8" w:rsidRPr="00F3625F">
        <w:rPr>
          <w:rFonts w:ascii="Arial" w:hAnsi="Arial" w:cs="Arial"/>
          <w:i/>
          <w:sz w:val="18"/>
          <w:szCs w:val="18"/>
        </w:rPr>
        <w:t xml:space="preserve">prof. dr hab. inż. </w:t>
      </w:r>
      <w:r w:rsidR="00005877" w:rsidRPr="00F3625F">
        <w:rPr>
          <w:rFonts w:ascii="Arial" w:hAnsi="Arial" w:cs="Arial"/>
          <w:i/>
          <w:sz w:val="18"/>
          <w:szCs w:val="18"/>
        </w:rPr>
        <w:t>Tomasz</w:t>
      </w:r>
      <w:r w:rsidR="00A30629" w:rsidRPr="00F3625F">
        <w:rPr>
          <w:rFonts w:ascii="Arial" w:hAnsi="Arial" w:cs="Arial"/>
          <w:i/>
          <w:sz w:val="18"/>
          <w:szCs w:val="18"/>
        </w:rPr>
        <w:t xml:space="preserve"> </w:t>
      </w:r>
      <w:r w:rsidR="00005877" w:rsidRPr="00F3625F">
        <w:rPr>
          <w:rFonts w:ascii="Arial" w:hAnsi="Arial" w:cs="Arial"/>
          <w:i/>
          <w:sz w:val="18"/>
          <w:szCs w:val="18"/>
        </w:rPr>
        <w:t>CZUJKO</w:t>
      </w:r>
    </w:p>
    <w:sectPr w:rsidR="002D3244" w:rsidRPr="00BF1FF2" w:rsidSect="000F0C7E">
      <w:footerReference w:type="default" r:id="rId7"/>
      <w:pgSz w:w="11906" w:h="16838"/>
      <w:pgMar w:top="851" w:right="737" w:bottom="56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C55AA0" w14:textId="77777777" w:rsidR="00B870DF" w:rsidRDefault="00B870DF" w:rsidP="000F0C7E">
      <w:pPr>
        <w:spacing w:after="0" w:line="240" w:lineRule="auto"/>
      </w:pPr>
      <w:r>
        <w:separator/>
      </w:r>
    </w:p>
  </w:endnote>
  <w:endnote w:type="continuationSeparator" w:id="0">
    <w:p w14:paraId="7FD95D67" w14:textId="77777777" w:rsidR="00B870DF" w:rsidRDefault="00B870DF" w:rsidP="000F0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636778"/>
      <w:docPartObj>
        <w:docPartGallery w:val="Page Numbers (Bottom of Page)"/>
        <w:docPartUnique/>
      </w:docPartObj>
    </w:sdtPr>
    <w:sdtEndPr/>
    <w:sdtContent>
      <w:sdt>
        <w:sdtPr>
          <w:id w:val="201636779"/>
          <w:docPartObj>
            <w:docPartGallery w:val="Page Numbers (Top of Page)"/>
            <w:docPartUnique/>
          </w:docPartObj>
        </w:sdtPr>
        <w:sdtEndPr/>
        <w:sdtContent>
          <w:p w14:paraId="00175FFF" w14:textId="77777777" w:rsidR="00B65C15" w:rsidRDefault="00B65C15">
            <w:pPr>
              <w:pStyle w:val="Stopka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049508" w14:textId="77777777" w:rsidR="00B870DF" w:rsidRDefault="00B870DF" w:rsidP="000F0C7E">
      <w:pPr>
        <w:spacing w:after="0" w:line="240" w:lineRule="auto"/>
      </w:pPr>
      <w:r>
        <w:separator/>
      </w:r>
    </w:p>
  </w:footnote>
  <w:footnote w:type="continuationSeparator" w:id="0">
    <w:p w14:paraId="2F8B11C0" w14:textId="77777777" w:rsidR="00B870DF" w:rsidRDefault="00B870DF" w:rsidP="000F0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3736B"/>
    <w:multiLevelType w:val="hybridMultilevel"/>
    <w:tmpl w:val="36A6D2AE"/>
    <w:lvl w:ilvl="0" w:tplc="478C2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E95712"/>
    <w:multiLevelType w:val="hybridMultilevel"/>
    <w:tmpl w:val="77A20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84652"/>
    <w:multiLevelType w:val="hybridMultilevel"/>
    <w:tmpl w:val="F5DCBBAC"/>
    <w:lvl w:ilvl="0" w:tplc="785261C6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761CF"/>
    <w:multiLevelType w:val="singleLevel"/>
    <w:tmpl w:val="18525B70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</w:abstractNum>
  <w:abstractNum w:abstractNumId="4" w15:restartNumberingAfterBreak="0">
    <w:nsid w:val="2BFF234F"/>
    <w:multiLevelType w:val="hybridMultilevel"/>
    <w:tmpl w:val="D47E654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82DF9"/>
    <w:multiLevelType w:val="hybridMultilevel"/>
    <w:tmpl w:val="A204F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E0499"/>
    <w:multiLevelType w:val="hybridMultilevel"/>
    <w:tmpl w:val="3D3C8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73415A"/>
    <w:multiLevelType w:val="hybridMultilevel"/>
    <w:tmpl w:val="8C0416F8"/>
    <w:lvl w:ilvl="0" w:tplc="22D235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102020"/>
    <w:multiLevelType w:val="hybridMultilevel"/>
    <w:tmpl w:val="3FCAB2C4"/>
    <w:lvl w:ilvl="0" w:tplc="78003B6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1B5274"/>
    <w:multiLevelType w:val="hybridMultilevel"/>
    <w:tmpl w:val="D27697AE"/>
    <w:lvl w:ilvl="0" w:tplc="97FC20DA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8A550B"/>
    <w:multiLevelType w:val="hybridMultilevel"/>
    <w:tmpl w:val="12D83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575946"/>
    <w:multiLevelType w:val="hybridMultilevel"/>
    <w:tmpl w:val="3B8CBA9E"/>
    <w:lvl w:ilvl="0" w:tplc="18525B7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CD12E9"/>
    <w:multiLevelType w:val="hybridMultilevel"/>
    <w:tmpl w:val="F2043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A60171"/>
    <w:multiLevelType w:val="hybridMultilevel"/>
    <w:tmpl w:val="C43EF5D6"/>
    <w:lvl w:ilvl="0" w:tplc="D5F22C0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5764FD"/>
    <w:multiLevelType w:val="hybridMultilevel"/>
    <w:tmpl w:val="F0BC2316"/>
    <w:lvl w:ilvl="0" w:tplc="D4264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966652"/>
    <w:multiLevelType w:val="hybridMultilevel"/>
    <w:tmpl w:val="72FA4DA8"/>
    <w:lvl w:ilvl="0" w:tplc="79C29D5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DD0B5A"/>
    <w:multiLevelType w:val="hybridMultilevel"/>
    <w:tmpl w:val="00F4D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9"/>
  </w:num>
  <w:num w:numId="5">
    <w:abstractNumId w:val="1"/>
  </w:num>
  <w:num w:numId="6">
    <w:abstractNumId w:val="2"/>
  </w:num>
  <w:num w:numId="7">
    <w:abstractNumId w:val="16"/>
  </w:num>
  <w:num w:numId="8">
    <w:abstractNumId w:val="0"/>
  </w:num>
  <w:num w:numId="9">
    <w:abstractNumId w:val="14"/>
  </w:num>
  <w:num w:numId="10">
    <w:abstractNumId w:val="12"/>
  </w:num>
  <w:num w:numId="11">
    <w:abstractNumId w:val="5"/>
  </w:num>
  <w:num w:numId="12">
    <w:abstractNumId w:val="15"/>
  </w:num>
  <w:num w:numId="13">
    <w:abstractNumId w:val="13"/>
  </w:num>
  <w:num w:numId="14">
    <w:abstractNumId w:val="8"/>
  </w:num>
  <w:num w:numId="15">
    <w:abstractNumId w:val="6"/>
  </w:num>
  <w:num w:numId="16">
    <w:abstractNumId w:val="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4797"/>
    <w:rsid w:val="000000CA"/>
    <w:rsid w:val="00000516"/>
    <w:rsid w:val="000053A5"/>
    <w:rsid w:val="00005877"/>
    <w:rsid w:val="00010B20"/>
    <w:rsid w:val="00033BE1"/>
    <w:rsid w:val="0004071D"/>
    <w:rsid w:val="00045A2A"/>
    <w:rsid w:val="000464AE"/>
    <w:rsid w:val="00063391"/>
    <w:rsid w:val="00071714"/>
    <w:rsid w:val="00074103"/>
    <w:rsid w:val="00077164"/>
    <w:rsid w:val="00095DAB"/>
    <w:rsid w:val="000A0BE6"/>
    <w:rsid w:val="000A4C2C"/>
    <w:rsid w:val="000B3060"/>
    <w:rsid w:val="000B394E"/>
    <w:rsid w:val="000C08AE"/>
    <w:rsid w:val="000C476C"/>
    <w:rsid w:val="000C4E98"/>
    <w:rsid w:val="000D347A"/>
    <w:rsid w:val="000E369E"/>
    <w:rsid w:val="000F0C7E"/>
    <w:rsid w:val="001252EA"/>
    <w:rsid w:val="00130617"/>
    <w:rsid w:val="001325F9"/>
    <w:rsid w:val="00136668"/>
    <w:rsid w:val="001423C4"/>
    <w:rsid w:val="00145FD9"/>
    <w:rsid w:val="00150646"/>
    <w:rsid w:val="00160B6B"/>
    <w:rsid w:val="00163663"/>
    <w:rsid w:val="001642E7"/>
    <w:rsid w:val="00164D4B"/>
    <w:rsid w:val="0016787A"/>
    <w:rsid w:val="00184CCF"/>
    <w:rsid w:val="001A498D"/>
    <w:rsid w:val="001B3743"/>
    <w:rsid w:val="001B49A6"/>
    <w:rsid w:val="001B678D"/>
    <w:rsid w:val="001D6DCE"/>
    <w:rsid w:val="002002E4"/>
    <w:rsid w:val="00202D29"/>
    <w:rsid w:val="00211894"/>
    <w:rsid w:val="002140CD"/>
    <w:rsid w:val="00245055"/>
    <w:rsid w:val="00256980"/>
    <w:rsid w:val="002630A2"/>
    <w:rsid w:val="00265740"/>
    <w:rsid w:val="00275BDC"/>
    <w:rsid w:val="00282527"/>
    <w:rsid w:val="00282636"/>
    <w:rsid w:val="002831A3"/>
    <w:rsid w:val="00286473"/>
    <w:rsid w:val="00287C66"/>
    <w:rsid w:val="002A6EA5"/>
    <w:rsid w:val="002B4D6A"/>
    <w:rsid w:val="002B720D"/>
    <w:rsid w:val="002C64A6"/>
    <w:rsid w:val="002D026E"/>
    <w:rsid w:val="002D3244"/>
    <w:rsid w:val="002E6838"/>
    <w:rsid w:val="00312780"/>
    <w:rsid w:val="003140C6"/>
    <w:rsid w:val="00315848"/>
    <w:rsid w:val="003207FD"/>
    <w:rsid w:val="003224CC"/>
    <w:rsid w:val="0032765E"/>
    <w:rsid w:val="00327AC4"/>
    <w:rsid w:val="003320D4"/>
    <w:rsid w:val="003404C6"/>
    <w:rsid w:val="00345A11"/>
    <w:rsid w:val="00352F57"/>
    <w:rsid w:val="00383E01"/>
    <w:rsid w:val="00384EF4"/>
    <w:rsid w:val="003B2BD5"/>
    <w:rsid w:val="003B4E46"/>
    <w:rsid w:val="003D2049"/>
    <w:rsid w:val="003D3074"/>
    <w:rsid w:val="003E0CA4"/>
    <w:rsid w:val="003E4F79"/>
    <w:rsid w:val="004027E9"/>
    <w:rsid w:val="00407DB0"/>
    <w:rsid w:val="00412B43"/>
    <w:rsid w:val="004138F0"/>
    <w:rsid w:val="00422080"/>
    <w:rsid w:val="004377E1"/>
    <w:rsid w:val="00442CF3"/>
    <w:rsid w:val="00444D6D"/>
    <w:rsid w:val="00465FBB"/>
    <w:rsid w:val="00483A2D"/>
    <w:rsid w:val="0049094D"/>
    <w:rsid w:val="00491DAE"/>
    <w:rsid w:val="004A2EA4"/>
    <w:rsid w:val="004A2F77"/>
    <w:rsid w:val="004E1E2A"/>
    <w:rsid w:val="004E4592"/>
    <w:rsid w:val="004F1365"/>
    <w:rsid w:val="004F57D3"/>
    <w:rsid w:val="0051123F"/>
    <w:rsid w:val="00513C5E"/>
    <w:rsid w:val="00531F1C"/>
    <w:rsid w:val="00577463"/>
    <w:rsid w:val="00585418"/>
    <w:rsid w:val="0059293D"/>
    <w:rsid w:val="00596942"/>
    <w:rsid w:val="005B4797"/>
    <w:rsid w:val="005B5F2D"/>
    <w:rsid w:val="005C3A48"/>
    <w:rsid w:val="005D2DDE"/>
    <w:rsid w:val="005D335A"/>
    <w:rsid w:val="005D3F17"/>
    <w:rsid w:val="005E0B22"/>
    <w:rsid w:val="005E0D20"/>
    <w:rsid w:val="005F773B"/>
    <w:rsid w:val="00601B1F"/>
    <w:rsid w:val="00602FA0"/>
    <w:rsid w:val="00612CFE"/>
    <w:rsid w:val="00624BDD"/>
    <w:rsid w:val="00632C61"/>
    <w:rsid w:val="00635E61"/>
    <w:rsid w:val="0063637C"/>
    <w:rsid w:val="0065068D"/>
    <w:rsid w:val="00655D09"/>
    <w:rsid w:val="00694190"/>
    <w:rsid w:val="0069634D"/>
    <w:rsid w:val="006A2BE2"/>
    <w:rsid w:val="006A4C43"/>
    <w:rsid w:val="006B4345"/>
    <w:rsid w:val="006C12C6"/>
    <w:rsid w:val="006D0379"/>
    <w:rsid w:val="006E7336"/>
    <w:rsid w:val="006F6406"/>
    <w:rsid w:val="006F7E9D"/>
    <w:rsid w:val="00715C9E"/>
    <w:rsid w:val="007172EA"/>
    <w:rsid w:val="00726608"/>
    <w:rsid w:val="00746BDB"/>
    <w:rsid w:val="007471A8"/>
    <w:rsid w:val="00753F2A"/>
    <w:rsid w:val="00756EB6"/>
    <w:rsid w:val="00764A2A"/>
    <w:rsid w:val="0077385F"/>
    <w:rsid w:val="00791FDA"/>
    <w:rsid w:val="007B5345"/>
    <w:rsid w:val="007C0C57"/>
    <w:rsid w:val="007C23E6"/>
    <w:rsid w:val="007E63E2"/>
    <w:rsid w:val="007F089E"/>
    <w:rsid w:val="007F35B7"/>
    <w:rsid w:val="00806451"/>
    <w:rsid w:val="00807B4F"/>
    <w:rsid w:val="00814F93"/>
    <w:rsid w:val="0081661C"/>
    <w:rsid w:val="008274EF"/>
    <w:rsid w:val="008300DA"/>
    <w:rsid w:val="008310B3"/>
    <w:rsid w:val="00835863"/>
    <w:rsid w:val="00847029"/>
    <w:rsid w:val="00852832"/>
    <w:rsid w:val="008647B4"/>
    <w:rsid w:val="0089042A"/>
    <w:rsid w:val="00893327"/>
    <w:rsid w:val="008B6FE2"/>
    <w:rsid w:val="008F75B8"/>
    <w:rsid w:val="009455DC"/>
    <w:rsid w:val="00952A89"/>
    <w:rsid w:val="00952E95"/>
    <w:rsid w:val="00953874"/>
    <w:rsid w:val="00956BB0"/>
    <w:rsid w:val="00962A95"/>
    <w:rsid w:val="009768AF"/>
    <w:rsid w:val="009A00CB"/>
    <w:rsid w:val="009A0521"/>
    <w:rsid w:val="009A1596"/>
    <w:rsid w:val="009B2E12"/>
    <w:rsid w:val="009B7E76"/>
    <w:rsid w:val="009D09A3"/>
    <w:rsid w:val="009F0842"/>
    <w:rsid w:val="009F5D70"/>
    <w:rsid w:val="009F6495"/>
    <w:rsid w:val="00A0303E"/>
    <w:rsid w:val="00A17962"/>
    <w:rsid w:val="00A230E2"/>
    <w:rsid w:val="00A30629"/>
    <w:rsid w:val="00A34C22"/>
    <w:rsid w:val="00A35FEE"/>
    <w:rsid w:val="00A4296F"/>
    <w:rsid w:val="00A4328D"/>
    <w:rsid w:val="00A43A52"/>
    <w:rsid w:val="00A51C91"/>
    <w:rsid w:val="00A5210F"/>
    <w:rsid w:val="00A706FC"/>
    <w:rsid w:val="00A72D99"/>
    <w:rsid w:val="00A92E41"/>
    <w:rsid w:val="00AB3977"/>
    <w:rsid w:val="00AB401B"/>
    <w:rsid w:val="00AC1FC5"/>
    <w:rsid w:val="00AC2197"/>
    <w:rsid w:val="00AC21AD"/>
    <w:rsid w:val="00AC36E4"/>
    <w:rsid w:val="00AD1972"/>
    <w:rsid w:val="00AE4DD4"/>
    <w:rsid w:val="00AF27BA"/>
    <w:rsid w:val="00B02F22"/>
    <w:rsid w:val="00B120A2"/>
    <w:rsid w:val="00B166EC"/>
    <w:rsid w:val="00B24380"/>
    <w:rsid w:val="00B406FF"/>
    <w:rsid w:val="00B65C15"/>
    <w:rsid w:val="00B76955"/>
    <w:rsid w:val="00B870DF"/>
    <w:rsid w:val="00BA0762"/>
    <w:rsid w:val="00BA4397"/>
    <w:rsid w:val="00BB48FD"/>
    <w:rsid w:val="00BB5F4A"/>
    <w:rsid w:val="00BD49FC"/>
    <w:rsid w:val="00BD58E3"/>
    <w:rsid w:val="00BE2A63"/>
    <w:rsid w:val="00BF1FF2"/>
    <w:rsid w:val="00C32E8B"/>
    <w:rsid w:val="00C4469F"/>
    <w:rsid w:val="00C50B56"/>
    <w:rsid w:val="00C612EC"/>
    <w:rsid w:val="00C92FBF"/>
    <w:rsid w:val="00CA785F"/>
    <w:rsid w:val="00CB2126"/>
    <w:rsid w:val="00CC02F2"/>
    <w:rsid w:val="00CC6F83"/>
    <w:rsid w:val="00CC7335"/>
    <w:rsid w:val="00CC764B"/>
    <w:rsid w:val="00CD0524"/>
    <w:rsid w:val="00CE1790"/>
    <w:rsid w:val="00CE7BA9"/>
    <w:rsid w:val="00CF5DC8"/>
    <w:rsid w:val="00D01819"/>
    <w:rsid w:val="00D03E39"/>
    <w:rsid w:val="00D109FE"/>
    <w:rsid w:val="00D31176"/>
    <w:rsid w:val="00D35D32"/>
    <w:rsid w:val="00D37F4F"/>
    <w:rsid w:val="00D50637"/>
    <w:rsid w:val="00D67AD7"/>
    <w:rsid w:val="00D735C8"/>
    <w:rsid w:val="00DB493A"/>
    <w:rsid w:val="00DB555F"/>
    <w:rsid w:val="00DC6AEC"/>
    <w:rsid w:val="00DD2CDB"/>
    <w:rsid w:val="00DE5668"/>
    <w:rsid w:val="00E253F2"/>
    <w:rsid w:val="00E32734"/>
    <w:rsid w:val="00E702C6"/>
    <w:rsid w:val="00E70D3D"/>
    <w:rsid w:val="00E77DF9"/>
    <w:rsid w:val="00E93B3C"/>
    <w:rsid w:val="00EA4514"/>
    <w:rsid w:val="00EA59CC"/>
    <w:rsid w:val="00EC12DB"/>
    <w:rsid w:val="00ED20A7"/>
    <w:rsid w:val="00ED4293"/>
    <w:rsid w:val="00EF1A01"/>
    <w:rsid w:val="00F032A5"/>
    <w:rsid w:val="00F07E23"/>
    <w:rsid w:val="00F224E8"/>
    <w:rsid w:val="00F32BF5"/>
    <w:rsid w:val="00F3625F"/>
    <w:rsid w:val="00F36827"/>
    <w:rsid w:val="00F36BC7"/>
    <w:rsid w:val="00F40D52"/>
    <w:rsid w:val="00F55F5E"/>
    <w:rsid w:val="00F63F15"/>
    <w:rsid w:val="00F733BB"/>
    <w:rsid w:val="00F822B7"/>
    <w:rsid w:val="00F84EE0"/>
    <w:rsid w:val="00F862E3"/>
    <w:rsid w:val="00FA285B"/>
    <w:rsid w:val="00FA4B7D"/>
    <w:rsid w:val="00FB3865"/>
    <w:rsid w:val="00FB47F9"/>
    <w:rsid w:val="00FB4968"/>
    <w:rsid w:val="00FD22AB"/>
    <w:rsid w:val="00FD41FC"/>
    <w:rsid w:val="00FF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D16F4A"/>
  <w15:docId w15:val="{02CDD2C3-1586-46E6-8E93-797FBCF0A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347A"/>
  </w:style>
  <w:style w:type="paragraph" w:styleId="Nagwek1">
    <w:name w:val="heading 1"/>
    <w:basedOn w:val="Normalny"/>
    <w:next w:val="Normalny"/>
    <w:link w:val="Nagwek1Znak"/>
    <w:qFormat/>
    <w:rsid w:val="009455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qFormat/>
    <w:rsid w:val="00EA59CC"/>
    <w:pPr>
      <w:keepNext/>
      <w:spacing w:before="60" w:after="60" w:line="240" w:lineRule="auto"/>
      <w:outlineLvl w:val="4"/>
    </w:pPr>
    <w:rPr>
      <w:rFonts w:ascii="Arial" w:eastAsia="Times New Roman" w:hAnsi="Arial" w:cs="Arial"/>
      <w:b/>
      <w:i/>
      <w:color w:val="000000"/>
      <w:sz w:val="1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EA59CC"/>
    <w:pPr>
      <w:keepNext/>
      <w:spacing w:before="60" w:after="60" w:line="240" w:lineRule="auto"/>
      <w:outlineLvl w:val="5"/>
    </w:pPr>
    <w:rPr>
      <w:rFonts w:ascii="Arial" w:eastAsia="Times New Roman" w:hAnsi="Arial" w:cs="Arial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1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45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A11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2C64A6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0F0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0C7E"/>
  </w:style>
  <w:style w:type="paragraph" w:styleId="Stopka">
    <w:name w:val="footer"/>
    <w:basedOn w:val="Normalny"/>
    <w:link w:val="StopkaZnak"/>
    <w:uiPriority w:val="99"/>
    <w:unhideWhenUsed/>
    <w:rsid w:val="000F0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0C7E"/>
  </w:style>
  <w:style w:type="character" w:customStyle="1" w:styleId="Nagwek5Znak">
    <w:name w:val="Nagłówek 5 Znak"/>
    <w:basedOn w:val="Domylnaczcionkaakapitu"/>
    <w:link w:val="Nagwek5"/>
    <w:rsid w:val="00EA59CC"/>
    <w:rPr>
      <w:rFonts w:ascii="Arial" w:eastAsia="Times New Roman" w:hAnsi="Arial" w:cs="Arial"/>
      <w:b/>
      <w:i/>
      <w:color w:val="000000"/>
      <w:sz w:val="1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A59CC"/>
    <w:rPr>
      <w:rFonts w:ascii="Arial" w:eastAsia="Times New Roman" w:hAnsi="Arial" w:cs="Arial"/>
      <w:b/>
      <w:i/>
      <w:sz w:val="1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56980"/>
    <w:pPr>
      <w:ind w:left="720"/>
      <w:contextualSpacing/>
    </w:pPr>
  </w:style>
  <w:style w:type="paragraph" w:customStyle="1" w:styleId="Default">
    <w:name w:val="Default"/>
    <w:rsid w:val="00AC1F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5C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5C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5C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5C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5C15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9455D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wydatnienie">
    <w:name w:val="Emphasis"/>
    <w:basedOn w:val="Domylnaczcionkaakapitu"/>
    <w:qFormat/>
    <w:rsid w:val="009455DC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8F6476-79F8-4592-B541-11C47CA8E085}"/>
      </w:docPartPr>
      <w:docPartBody>
        <w:p w:rsidR="008D5394" w:rsidRDefault="00BB7C63">
          <w:r w:rsidRPr="001E2E45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7C63"/>
    <w:rsid w:val="0024248F"/>
    <w:rsid w:val="002F61CE"/>
    <w:rsid w:val="003045C1"/>
    <w:rsid w:val="004638AF"/>
    <w:rsid w:val="00610C28"/>
    <w:rsid w:val="00620E2A"/>
    <w:rsid w:val="00621706"/>
    <w:rsid w:val="00645F73"/>
    <w:rsid w:val="006600C5"/>
    <w:rsid w:val="007C144A"/>
    <w:rsid w:val="00883B02"/>
    <w:rsid w:val="008D5394"/>
    <w:rsid w:val="008E7F63"/>
    <w:rsid w:val="008F2143"/>
    <w:rsid w:val="00913DA8"/>
    <w:rsid w:val="00A17EA9"/>
    <w:rsid w:val="00B435F9"/>
    <w:rsid w:val="00B66FE6"/>
    <w:rsid w:val="00BB2B0D"/>
    <w:rsid w:val="00BB7C63"/>
    <w:rsid w:val="00CF508D"/>
    <w:rsid w:val="00E3075E"/>
    <w:rsid w:val="00E506E0"/>
    <w:rsid w:val="00E508F0"/>
    <w:rsid w:val="00E64009"/>
    <w:rsid w:val="00E6648F"/>
    <w:rsid w:val="00F90793"/>
    <w:rsid w:val="00FC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08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C4BBE"/>
    <w:rPr>
      <w:color w:val="808080"/>
    </w:rPr>
  </w:style>
  <w:style w:type="paragraph" w:customStyle="1" w:styleId="E0D2554FC85A47E4A3091968ED93AECC">
    <w:name w:val="E0D2554FC85A47E4A3091968ED93AECC"/>
    <w:rsid w:val="00FC4BBE"/>
    <w:pPr>
      <w:spacing w:after="160" w:line="259" w:lineRule="auto"/>
    </w:pPr>
  </w:style>
  <w:style w:type="paragraph" w:customStyle="1" w:styleId="D06012B0F8F949BCB3C10FE1942C2BCF">
    <w:name w:val="D06012B0F8F949BCB3C10FE1942C2BCF"/>
    <w:rsid w:val="00FC4BBE"/>
    <w:pPr>
      <w:spacing w:after="160" w:line="259" w:lineRule="auto"/>
    </w:pPr>
  </w:style>
  <w:style w:type="paragraph" w:customStyle="1" w:styleId="51D45CF39FE14A90BF96B19D794F9D8D">
    <w:name w:val="51D45CF39FE14A90BF96B19D794F9D8D"/>
    <w:rsid w:val="00FC4BBE"/>
    <w:pPr>
      <w:spacing w:after="160" w:line="259" w:lineRule="auto"/>
    </w:pPr>
  </w:style>
  <w:style w:type="paragraph" w:customStyle="1" w:styleId="D576D8AEF6FF42319EB136BB88D837D6">
    <w:name w:val="D576D8AEF6FF42319EB136BB88D837D6"/>
    <w:rsid w:val="00FC4BBE"/>
    <w:pPr>
      <w:spacing w:after="160" w:line="259" w:lineRule="auto"/>
    </w:pPr>
  </w:style>
  <w:style w:type="paragraph" w:customStyle="1" w:styleId="2F2C5A6D636C4070995E860211217EFC">
    <w:name w:val="2F2C5A6D636C4070995E860211217EFC"/>
    <w:rsid w:val="00FC4BBE"/>
    <w:pPr>
      <w:spacing w:after="160" w:line="259" w:lineRule="auto"/>
    </w:pPr>
  </w:style>
  <w:style w:type="paragraph" w:customStyle="1" w:styleId="323729E3B359417B947CDF9B09B9C515">
    <w:name w:val="323729E3B359417B947CDF9B09B9C515"/>
    <w:rsid w:val="00FC4BBE"/>
    <w:pPr>
      <w:spacing w:after="160" w:line="259" w:lineRule="auto"/>
    </w:pPr>
  </w:style>
  <w:style w:type="paragraph" w:customStyle="1" w:styleId="A6A8ABC9EB3B4B999AD907DD8F687D20">
    <w:name w:val="A6A8ABC9EB3B4B999AD907DD8F687D20"/>
    <w:rsid w:val="00FC4BB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1081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Paweł J</cp:lastModifiedBy>
  <cp:revision>5</cp:revision>
  <cp:lastPrinted>2020-03-06T12:37:00Z</cp:lastPrinted>
  <dcterms:created xsi:type="dcterms:W3CDTF">2020-04-06T19:53:00Z</dcterms:created>
  <dcterms:modified xsi:type="dcterms:W3CDTF">2020-04-07T18:02:00Z</dcterms:modified>
</cp:coreProperties>
</file>