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77777777" w:rsidR="007F35B7" w:rsidRPr="0089042A" w:rsidRDefault="004854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A2B2779" w:rsidR="009A1596" w:rsidRPr="0089042A" w:rsidRDefault="00D67AD7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Niemetalowe materiały inżynierskie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57E68C2C" w:rsidR="00491DAE" w:rsidRPr="00DA05BA" w:rsidRDefault="00DA05BA" w:rsidP="00DA05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DA05BA">
              <w:rPr>
                <w:rFonts w:ascii="Arial" w:eastAsia="Times New Roman" w:hAnsi="Arial" w:cs="Arial"/>
                <w:b/>
                <w:i/>
                <w:color w:val="222222"/>
                <w:sz w:val="18"/>
                <w:szCs w:val="18"/>
                <w:highlight w:val="yellow"/>
                <w:u w:val="single"/>
                <w:lang w:val="en" w:eastAsia="pl-PL"/>
              </w:rPr>
              <w:t>Non-metallic engineering materials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63660339" w:rsidR="009F0842" w:rsidRPr="00602FA0" w:rsidRDefault="00256980" w:rsidP="00D67AD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D67AD7">
              <w:rPr>
                <w:rFonts w:ascii="Arial" w:hAnsi="Arial" w:cs="Arial"/>
                <w:sz w:val="18"/>
                <w:szCs w:val="18"/>
              </w:rPr>
              <w:t>NMI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8E02695" w:rsidR="00491DAE" w:rsidRPr="0089042A" w:rsidRDefault="00D67AD7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C5C8658" w:rsidR="00AD1972" w:rsidRPr="009607CB" w:rsidRDefault="008C5877" w:rsidP="009607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607CB">
              <w:rPr>
                <w:rFonts w:ascii="Arial" w:hAnsi="Arial" w:cs="Arial"/>
                <w:sz w:val="16"/>
                <w:szCs w:val="16"/>
              </w:rPr>
              <w:t>Podział, struktura i charakterystyka materiałów ceramicznych. Właściwości fizyczne i mechaniczne materiałów ceramicznych. Nowoczesne materiały ceramiczne. Metodyka badań materiałów ceramicznych. Skład chemiczny polimerów, budowa cząsteczkowa, wpływ struktury chemicznej i fizycznej na właściwości tworzyw sztucznych. Kryteria klasyfikacji, Kryterium budowy chemicznej, kryterium właściwości reologicznych. Otrzymywanie i przetwarzanie tworzyw termoplastycznych oraz utwardzalnych. Charakterystyka kompozytów konstrukcyjnych i funkcjonalnych pod kątem struktury</w:t>
            </w:r>
            <w:r w:rsidR="009607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07CB">
              <w:rPr>
                <w:rFonts w:ascii="Arial" w:hAnsi="Arial" w:cs="Arial"/>
                <w:sz w:val="16"/>
                <w:szCs w:val="16"/>
              </w:rPr>
              <w:t>i właściwości, wybrane technologie wytwarzania materiałów kompozytowych, projektowanie kompozytów o osnowie polimerowej, metalicznej i ceramicznej.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5B456215" w:rsidR="00AC1FC5" w:rsidRPr="006C34F9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6C34F9">
              <w:rPr>
                <w:b/>
                <w:sz w:val="16"/>
                <w:szCs w:val="16"/>
              </w:rPr>
              <w:t>Wykłady:</w:t>
            </w:r>
          </w:p>
          <w:p w14:paraId="76663FDA" w14:textId="529DA095" w:rsidR="00BE4334" w:rsidRPr="006C34F9" w:rsidRDefault="00BE4334" w:rsidP="00BE433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Rodzaje i klasyfikacja materiałów ceramicznych. Rodzaje wiązań chemicznych występujących w materiałach ceramicznych – 2 godz.</w:t>
            </w:r>
          </w:p>
          <w:p w14:paraId="08CC5C1E" w14:textId="031475CD" w:rsidR="00BE4334" w:rsidRPr="006C34F9" w:rsidRDefault="00E82AEA" w:rsidP="00BE433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Struktura</w:t>
            </w:r>
            <w:r w:rsidR="00DA05BA">
              <w:rPr>
                <w:sz w:val="16"/>
                <w:szCs w:val="16"/>
              </w:rPr>
              <w:t xml:space="preserve"> materiałów ceramicznych.</w:t>
            </w:r>
            <w:r w:rsidR="00BE4334" w:rsidRPr="006C34F9">
              <w:rPr>
                <w:sz w:val="16"/>
                <w:szCs w:val="16"/>
              </w:rPr>
              <w:t xml:space="preserve"> Właściwości elektryczne, magnetyczne, optyczne i cieplne materiałów ceramicznych – 2 godz.</w:t>
            </w:r>
          </w:p>
          <w:p w14:paraId="0BEB88C9" w14:textId="42F7E408" w:rsidR="00BE4334" w:rsidRPr="006C34F9" w:rsidRDefault="00BE4334" w:rsidP="00BE433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Podstawowe charakterystyki </w:t>
            </w:r>
            <w:r w:rsidR="00E82AEA" w:rsidRPr="006C34F9">
              <w:rPr>
                <w:sz w:val="16"/>
                <w:szCs w:val="16"/>
              </w:rPr>
              <w:t xml:space="preserve">mechaniczne </w:t>
            </w:r>
            <w:r w:rsidRPr="006C34F9">
              <w:rPr>
                <w:sz w:val="16"/>
                <w:szCs w:val="16"/>
              </w:rPr>
              <w:t xml:space="preserve">materiałów ceramicznych. Właściwości i zastosowania </w:t>
            </w:r>
            <w:r w:rsidR="00E82AEA" w:rsidRPr="006C34F9">
              <w:rPr>
                <w:sz w:val="16"/>
                <w:szCs w:val="16"/>
              </w:rPr>
              <w:t>kl</w:t>
            </w:r>
            <w:r w:rsidR="00DA05BA">
              <w:rPr>
                <w:sz w:val="16"/>
                <w:szCs w:val="16"/>
              </w:rPr>
              <w:t>a</w:t>
            </w:r>
            <w:r w:rsidR="00E82AEA" w:rsidRPr="006C34F9">
              <w:rPr>
                <w:sz w:val="16"/>
                <w:szCs w:val="16"/>
              </w:rPr>
              <w:t>sycznych</w:t>
            </w:r>
            <w:r w:rsidRPr="006C34F9">
              <w:rPr>
                <w:sz w:val="16"/>
                <w:szCs w:val="16"/>
              </w:rPr>
              <w:t xml:space="preserve"> materiałów ceramicznych – 2 godz.</w:t>
            </w:r>
          </w:p>
          <w:p w14:paraId="0B9C0EFA" w14:textId="3D62EACB" w:rsidR="00BE4334" w:rsidRPr="006C34F9" w:rsidRDefault="00BE4334" w:rsidP="00BE433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Właściwości i zastosowania </w:t>
            </w:r>
            <w:r w:rsidR="00E82AEA" w:rsidRPr="006C34F9">
              <w:rPr>
                <w:sz w:val="16"/>
                <w:szCs w:val="16"/>
              </w:rPr>
              <w:t xml:space="preserve">piezoelektrycznych i </w:t>
            </w:r>
            <w:r w:rsidRPr="006C34F9">
              <w:rPr>
                <w:sz w:val="16"/>
                <w:szCs w:val="16"/>
              </w:rPr>
              <w:t>nadprzewodzących materiałów ceramicznych. Budowa, właściwości i zastosowania - 2 godz.</w:t>
            </w:r>
          </w:p>
          <w:p w14:paraId="43C92B84" w14:textId="7A2127DF" w:rsidR="00BE4334" w:rsidRPr="006C34F9" w:rsidRDefault="00BE4334" w:rsidP="00BE433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Metody badań materiałów ceramicznych. </w:t>
            </w:r>
            <w:r w:rsidR="00B31E44" w:rsidRPr="006C34F9">
              <w:rPr>
                <w:sz w:val="16"/>
                <w:szCs w:val="16"/>
              </w:rPr>
              <w:t>Test zaliczeniowy -</w:t>
            </w:r>
            <w:r w:rsidRPr="006C34F9">
              <w:rPr>
                <w:sz w:val="16"/>
                <w:szCs w:val="16"/>
              </w:rPr>
              <w:t xml:space="preserve"> 2 godz.</w:t>
            </w:r>
          </w:p>
          <w:p w14:paraId="061B9948" w14:textId="77777777" w:rsidR="00B31E44" w:rsidRPr="006C34F9" w:rsidRDefault="00B31E44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Podstawowe informacje o polimerach Skład chemiczny polimerów, budowa cząsteczkowa, wpływ struktury chemicznej i fizycznej na właściwości tworzyw sztucznych – 2 godz.</w:t>
            </w:r>
          </w:p>
          <w:p w14:paraId="4B537D5F" w14:textId="77881681" w:rsidR="00B31E44" w:rsidRPr="006C34F9" w:rsidRDefault="00B31E44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Podział tworzyw sztucznych</w:t>
            </w:r>
            <w:r w:rsidR="00DA05BA">
              <w:rPr>
                <w:sz w:val="16"/>
                <w:szCs w:val="16"/>
              </w:rPr>
              <w:t>.</w:t>
            </w:r>
            <w:r w:rsidRPr="006C34F9">
              <w:rPr>
                <w:sz w:val="16"/>
                <w:szCs w:val="16"/>
              </w:rPr>
              <w:t xml:space="preserve"> Kryteria klasyfikacji</w:t>
            </w:r>
            <w:r w:rsidR="00DA05BA">
              <w:rPr>
                <w:sz w:val="16"/>
                <w:szCs w:val="16"/>
              </w:rPr>
              <w:t xml:space="preserve"> (np. </w:t>
            </w:r>
            <w:r w:rsidRPr="006C34F9">
              <w:rPr>
                <w:sz w:val="16"/>
                <w:szCs w:val="16"/>
              </w:rPr>
              <w:t>budowy chemicznej, właściwości reologicznych</w:t>
            </w:r>
            <w:r w:rsidR="00DA05BA">
              <w:rPr>
                <w:sz w:val="16"/>
                <w:szCs w:val="16"/>
              </w:rPr>
              <w:t>)</w:t>
            </w:r>
            <w:r w:rsidRPr="006C34F9">
              <w:rPr>
                <w:sz w:val="16"/>
                <w:szCs w:val="16"/>
              </w:rPr>
              <w:t>.</w:t>
            </w:r>
            <w:r w:rsidR="00E82AEA" w:rsidRPr="006C34F9">
              <w:rPr>
                <w:sz w:val="16"/>
                <w:szCs w:val="16"/>
              </w:rPr>
              <w:t xml:space="preserve"> </w:t>
            </w:r>
            <w:r w:rsidRPr="006C34F9">
              <w:rPr>
                <w:sz w:val="16"/>
                <w:szCs w:val="16"/>
              </w:rPr>
              <w:t>Otrzymywanie i przetwarzanie tworzyw termoplastycznych oraz utwardzalnych</w:t>
            </w:r>
            <w:r w:rsidR="00E82AEA" w:rsidRPr="006C34F9">
              <w:rPr>
                <w:sz w:val="16"/>
                <w:szCs w:val="16"/>
              </w:rPr>
              <w:t xml:space="preserve"> – 2 godz.</w:t>
            </w:r>
            <w:r w:rsidRPr="006C34F9">
              <w:rPr>
                <w:sz w:val="16"/>
                <w:szCs w:val="16"/>
              </w:rPr>
              <w:t>.</w:t>
            </w:r>
          </w:p>
          <w:p w14:paraId="50AFBD73" w14:textId="4A6740A9" w:rsidR="00B31E44" w:rsidRPr="006C34F9" w:rsidRDefault="00B31E44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Właściwości tworzyw sztucznych</w:t>
            </w:r>
            <w:r w:rsidR="00DA05BA">
              <w:rPr>
                <w:sz w:val="16"/>
                <w:szCs w:val="16"/>
              </w:rPr>
              <w:t>.</w:t>
            </w:r>
            <w:r w:rsidRPr="006C34F9">
              <w:rPr>
                <w:sz w:val="16"/>
                <w:szCs w:val="16"/>
              </w:rPr>
              <w:t xml:space="preserve"> </w:t>
            </w:r>
            <w:r w:rsidR="00DA05BA">
              <w:rPr>
                <w:sz w:val="16"/>
                <w:szCs w:val="16"/>
              </w:rPr>
              <w:t>W</w:t>
            </w:r>
            <w:r w:rsidRPr="006C34F9">
              <w:rPr>
                <w:sz w:val="16"/>
                <w:szCs w:val="16"/>
              </w:rPr>
              <w:t xml:space="preserve">pływ budowy łańcucha na </w:t>
            </w:r>
            <w:proofErr w:type="spellStart"/>
            <w:r w:rsidRPr="006C34F9">
              <w:rPr>
                <w:sz w:val="16"/>
                <w:szCs w:val="16"/>
              </w:rPr>
              <w:t>termostabilność</w:t>
            </w:r>
            <w:proofErr w:type="spellEnd"/>
            <w:r w:rsidRPr="006C34F9">
              <w:rPr>
                <w:sz w:val="16"/>
                <w:szCs w:val="16"/>
              </w:rPr>
              <w:t xml:space="preserve"> polimerów. Właściwości cieplne, dielektryczne i elektryczne tworzyw sztucznych</w:t>
            </w:r>
            <w:r w:rsidR="006C34F9" w:rsidRPr="006C34F9">
              <w:rPr>
                <w:sz w:val="16"/>
                <w:szCs w:val="16"/>
              </w:rPr>
              <w:t xml:space="preserve">. </w:t>
            </w:r>
            <w:r w:rsidRPr="006C34F9">
              <w:rPr>
                <w:sz w:val="16"/>
                <w:szCs w:val="16"/>
              </w:rPr>
              <w:t>Dodatki stosowane do polimerów</w:t>
            </w:r>
            <w:r w:rsidR="00DA05BA">
              <w:rPr>
                <w:sz w:val="16"/>
                <w:szCs w:val="16"/>
              </w:rPr>
              <w:t>.</w:t>
            </w:r>
            <w:r w:rsidRPr="006C34F9">
              <w:rPr>
                <w:sz w:val="16"/>
                <w:szCs w:val="16"/>
              </w:rPr>
              <w:t xml:space="preserve"> Cel i metody wzmacniania polimerów</w:t>
            </w:r>
            <w:r w:rsidR="00E82AEA" w:rsidRPr="006C34F9">
              <w:rPr>
                <w:sz w:val="16"/>
                <w:szCs w:val="16"/>
              </w:rPr>
              <w:t xml:space="preserve"> – 2 godz.</w:t>
            </w:r>
          </w:p>
          <w:p w14:paraId="0BE38E59" w14:textId="4057D548" w:rsidR="00B31E44" w:rsidRPr="006C34F9" w:rsidRDefault="00B31E44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Nowoczesne materiały polimerowe</w:t>
            </w:r>
            <w:r w:rsidR="00DA05BA">
              <w:rPr>
                <w:sz w:val="16"/>
                <w:szCs w:val="16"/>
              </w:rPr>
              <w:t>.</w:t>
            </w:r>
            <w:r w:rsidRPr="006C34F9">
              <w:rPr>
                <w:sz w:val="16"/>
                <w:szCs w:val="16"/>
              </w:rPr>
              <w:t xml:space="preserve"> Znaczenie przemysłowe. Wady i zalety stosowania nowoczesnych materiałów polimerowych</w:t>
            </w:r>
            <w:r w:rsidR="00DA05BA">
              <w:rPr>
                <w:sz w:val="16"/>
                <w:szCs w:val="16"/>
              </w:rPr>
              <w:t xml:space="preserve"> </w:t>
            </w:r>
            <w:r w:rsidR="00DA05BA" w:rsidRPr="006C34F9">
              <w:rPr>
                <w:sz w:val="16"/>
                <w:szCs w:val="16"/>
              </w:rPr>
              <w:t>– 2 godz.</w:t>
            </w:r>
          </w:p>
          <w:p w14:paraId="3C4C6ED9" w14:textId="2576DD7E" w:rsidR="00B31E44" w:rsidRPr="006C34F9" w:rsidRDefault="00B31E44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Metody badań właściwości mechanicznych i cieplnych tworzyw sztucznych</w:t>
            </w:r>
            <w:r w:rsidR="00DA05BA">
              <w:rPr>
                <w:sz w:val="16"/>
                <w:szCs w:val="16"/>
              </w:rPr>
              <w:t>.</w:t>
            </w:r>
            <w:r w:rsidRPr="006C34F9">
              <w:rPr>
                <w:sz w:val="16"/>
                <w:szCs w:val="16"/>
              </w:rPr>
              <w:t xml:space="preserve"> </w:t>
            </w:r>
            <w:r w:rsidR="00DA05BA">
              <w:rPr>
                <w:sz w:val="16"/>
                <w:szCs w:val="16"/>
              </w:rPr>
              <w:t>W</w:t>
            </w:r>
            <w:r w:rsidRPr="006C34F9">
              <w:rPr>
                <w:sz w:val="16"/>
                <w:szCs w:val="16"/>
              </w:rPr>
              <w:t>łaściwości mechaniczne</w:t>
            </w:r>
            <w:r w:rsidR="00DA05BA">
              <w:rPr>
                <w:sz w:val="16"/>
                <w:szCs w:val="16"/>
              </w:rPr>
              <w:t>, elektryczne i cieplne tworzyw sztucznych</w:t>
            </w:r>
            <w:r w:rsidRPr="006C34F9">
              <w:rPr>
                <w:sz w:val="16"/>
                <w:szCs w:val="16"/>
              </w:rPr>
              <w:t>.  Odporność na ogień</w:t>
            </w:r>
            <w:r w:rsidR="00E82AEA" w:rsidRPr="006C34F9">
              <w:rPr>
                <w:sz w:val="16"/>
                <w:szCs w:val="16"/>
              </w:rPr>
              <w:t>.</w:t>
            </w:r>
            <w:r w:rsidR="006C34F9" w:rsidRPr="006C34F9">
              <w:rPr>
                <w:sz w:val="16"/>
                <w:szCs w:val="16"/>
              </w:rPr>
              <w:t xml:space="preserve"> </w:t>
            </w:r>
            <w:r w:rsidRPr="006C34F9">
              <w:rPr>
                <w:sz w:val="16"/>
                <w:szCs w:val="16"/>
              </w:rPr>
              <w:t>Inne metody badań właściwości tworzyw sztucznych</w:t>
            </w:r>
            <w:r w:rsidR="006C34F9" w:rsidRPr="006C34F9">
              <w:rPr>
                <w:sz w:val="16"/>
                <w:szCs w:val="16"/>
              </w:rPr>
              <w:t>.</w:t>
            </w:r>
            <w:r w:rsidRPr="006C34F9">
              <w:rPr>
                <w:sz w:val="16"/>
                <w:szCs w:val="16"/>
              </w:rPr>
              <w:t xml:space="preserve"> Metody r</w:t>
            </w:r>
            <w:r w:rsidR="00DA05BA">
              <w:rPr>
                <w:sz w:val="16"/>
                <w:szCs w:val="16"/>
              </w:rPr>
              <w:t>ozpoznawania tworzyw sztucznych</w:t>
            </w:r>
            <w:r w:rsidR="00E82AEA" w:rsidRPr="006C34F9">
              <w:rPr>
                <w:sz w:val="16"/>
                <w:szCs w:val="16"/>
              </w:rPr>
              <w:t xml:space="preserve"> – 2 godz.</w:t>
            </w:r>
          </w:p>
          <w:p w14:paraId="0FD0A503" w14:textId="05D075F8" w:rsidR="00B31E44" w:rsidRPr="006C34F9" w:rsidRDefault="00B31E44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Proces starzenia oraz recykling tworzyw sztucznych Procesy starzenia, odporność polimerów na działanie czynników chemicznych. Typy recyklingu polimerów, biodegradacja tworzyw sztucznych. </w:t>
            </w:r>
            <w:r w:rsidR="00E82AEA" w:rsidRPr="006C34F9">
              <w:rPr>
                <w:sz w:val="16"/>
                <w:szCs w:val="16"/>
              </w:rPr>
              <w:t>Test zaliczeniowy - 2 godz</w:t>
            </w:r>
            <w:r w:rsidR="00DA05BA">
              <w:rPr>
                <w:sz w:val="16"/>
                <w:szCs w:val="16"/>
              </w:rPr>
              <w:t>.</w:t>
            </w:r>
          </w:p>
          <w:p w14:paraId="59F14904" w14:textId="19B344DF" w:rsidR="000861CB" w:rsidRPr="006C34F9" w:rsidRDefault="000861CB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Kompozyty konstrukcyjne i funkcjonalne - wiadomości ogólne, definicja, podstawowe pojęcia, klasyfikacja. Mechanizmy umocnienia w kompozytach wzmacnianych dyspersyjnie, cząstkami i włóknami.</w:t>
            </w:r>
            <w:r w:rsidR="00E82AEA" w:rsidRPr="006C34F9">
              <w:rPr>
                <w:sz w:val="16"/>
                <w:szCs w:val="16"/>
              </w:rPr>
              <w:t xml:space="preserve"> </w:t>
            </w:r>
            <w:r w:rsidRPr="006C34F9">
              <w:rPr>
                <w:sz w:val="16"/>
                <w:szCs w:val="16"/>
              </w:rPr>
              <w:t>Charakterystyka materiałów osnowy i wzmocnienia w kompozytach konstrukcyjnych i funkcjonalnych</w:t>
            </w:r>
            <w:r w:rsidR="00DA05BA">
              <w:rPr>
                <w:sz w:val="16"/>
                <w:szCs w:val="16"/>
              </w:rPr>
              <w:t xml:space="preserve"> </w:t>
            </w:r>
            <w:r w:rsidR="00DA05BA" w:rsidRPr="006C34F9">
              <w:rPr>
                <w:sz w:val="16"/>
                <w:szCs w:val="16"/>
              </w:rPr>
              <w:t>– 2 godz.</w:t>
            </w:r>
          </w:p>
          <w:p w14:paraId="4D915D11" w14:textId="460816B5" w:rsidR="000861CB" w:rsidRPr="006C34F9" w:rsidRDefault="000861CB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Kompozyty odlewane</w:t>
            </w:r>
            <w:r w:rsidR="00E82AEA" w:rsidRPr="006C34F9">
              <w:rPr>
                <w:sz w:val="16"/>
                <w:szCs w:val="16"/>
              </w:rPr>
              <w:t xml:space="preserve">, spiekane i   polimerowe </w:t>
            </w:r>
            <w:r w:rsidRPr="006C34F9">
              <w:rPr>
                <w:sz w:val="16"/>
                <w:szCs w:val="16"/>
              </w:rPr>
              <w:t>- klasyfikacja, metody wytwarzania, podstawowe właściwości</w:t>
            </w:r>
            <w:r w:rsidR="009E3040">
              <w:rPr>
                <w:sz w:val="16"/>
                <w:szCs w:val="16"/>
              </w:rPr>
              <w:t>,</w:t>
            </w:r>
            <w:r w:rsidRPr="006C34F9">
              <w:rPr>
                <w:sz w:val="16"/>
                <w:szCs w:val="16"/>
              </w:rPr>
              <w:t xml:space="preserve"> zastosowanie</w:t>
            </w:r>
            <w:r w:rsidR="00DA05BA">
              <w:rPr>
                <w:sz w:val="16"/>
                <w:szCs w:val="16"/>
              </w:rPr>
              <w:t xml:space="preserve"> </w:t>
            </w:r>
            <w:r w:rsidR="00DA05BA" w:rsidRPr="006C34F9">
              <w:rPr>
                <w:sz w:val="16"/>
                <w:szCs w:val="16"/>
              </w:rPr>
              <w:t>– 2 godz.</w:t>
            </w:r>
          </w:p>
          <w:p w14:paraId="4543E41E" w14:textId="0E5BEAC0" w:rsidR="000861CB" w:rsidRPr="006C34F9" w:rsidRDefault="000861CB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Projektowanie materiałów kompozytowych – dobór rodzaju materiału osnowy oraz wielkości, kształtu i udziału fazy wzmacniającej a także technologii wytwarzania</w:t>
            </w:r>
            <w:r w:rsidR="009E3040">
              <w:rPr>
                <w:sz w:val="16"/>
                <w:szCs w:val="16"/>
              </w:rPr>
              <w:t xml:space="preserve"> </w:t>
            </w:r>
            <w:r w:rsidR="009E3040" w:rsidRPr="006C34F9">
              <w:rPr>
                <w:sz w:val="16"/>
                <w:szCs w:val="16"/>
              </w:rPr>
              <w:t>– 2 godz.</w:t>
            </w:r>
          </w:p>
          <w:p w14:paraId="5A5E5024" w14:textId="77496F89" w:rsidR="00DB6A68" w:rsidRPr="006C34F9" w:rsidRDefault="00DB6A68" w:rsidP="00B31E44">
            <w:pPr>
              <w:pStyle w:val="Defaul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Metody badań materiałów kompozytowych. Kierunki rozwoju oraz perspektywiczne zastosowania materiałów kompozytowych. Nanokompozyty. Kompozyty hybrydowe</w:t>
            </w:r>
            <w:r w:rsidR="009E3040">
              <w:rPr>
                <w:sz w:val="16"/>
                <w:szCs w:val="16"/>
              </w:rPr>
              <w:t>.</w:t>
            </w:r>
            <w:r w:rsidR="006C34F9" w:rsidRPr="006C34F9">
              <w:rPr>
                <w:sz w:val="16"/>
                <w:szCs w:val="16"/>
              </w:rPr>
              <w:t xml:space="preserve"> Test zaliczeniowy - 2 godz.</w:t>
            </w:r>
          </w:p>
          <w:p w14:paraId="50BD5B62" w14:textId="77777777" w:rsidR="00AC1FC5" w:rsidRPr="006C34F9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34F9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0B679B4B" w14:textId="6D07EC1B" w:rsidR="00AC1FC5" w:rsidRPr="006C34F9" w:rsidRDefault="00BE4334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Badania struktury i właściwości mechanicznych wyrobów ceramicznych</w:t>
            </w:r>
            <w:r w:rsidR="00AC1FC5" w:rsidRPr="006C34F9">
              <w:rPr>
                <w:sz w:val="16"/>
                <w:szCs w:val="16"/>
              </w:rPr>
              <w:t xml:space="preserve"> – </w:t>
            </w:r>
            <w:r w:rsidRPr="006C34F9">
              <w:rPr>
                <w:sz w:val="16"/>
                <w:szCs w:val="16"/>
              </w:rPr>
              <w:t>4</w:t>
            </w:r>
            <w:r w:rsidR="00AC1FC5" w:rsidRPr="006C34F9">
              <w:rPr>
                <w:sz w:val="16"/>
                <w:szCs w:val="16"/>
              </w:rPr>
              <w:t xml:space="preserve"> godz.</w:t>
            </w:r>
          </w:p>
          <w:p w14:paraId="63F9C6F6" w14:textId="22BA4981" w:rsidR="00BE4334" w:rsidRPr="006C34F9" w:rsidRDefault="00BE4334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Rozpoznawanie i wytwarzanie tworzyw sztucznych – 4godz</w:t>
            </w:r>
          </w:p>
          <w:p w14:paraId="20BD33CF" w14:textId="40413611" w:rsidR="00AC1FC5" w:rsidRPr="006C34F9" w:rsidRDefault="002D4300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Badania strukturalne i mechaniczne tworzyw sztucznych – 4</w:t>
            </w:r>
            <w:r w:rsidR="00AC1FC5" w:rsidRPr="006C34F9">
              <w:rPr>
                <w:sz w:val="16"/>
                <w:szCs w:val="16"/>
              </w:rPr>
              <w:t xml:space="preserve"> godz.</w:t>
            </w:r>
          </w:p>
          <w:p w14:paraId="4BB4DD67" w14:textId="7C580282" w:rsidR="00AC1FC5" w:rsidRPr="006C34F9" w:rsidRDefault="002D4300" w:rsidP="009E304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Badania strukturalne i mechaniczne kompozytów</w:t>
            </w:r>
            <w:bookmarkStart w:id="0" w:name="_GoBack"/>
            <w:bookmarkEnd w:id="0"/>
            <w:r w:rsidR="00AC1FC5" w:rsidRPr="006C34F9">
              <w:rPr>
                <w:sz w:val="16"/>
                <w:szCs w:val="16"/>
              </w:rPr>
              <w:t xml:space="preserve"> – </w:t>
            </w:r>
            <w:r w:rsidRPr="006C34F9">
              <w:rPr>
                <w:sz w:val="16"/>
                <w:szCs w:val="16"/>
              </w:rPr>
              <w:t>4</w:t>
            </w:r>
            <w:r w:rsidR="00AC1FC5" w:rsidRPr="006C34F9">
              <w:rPr>
                <w:sz w:val="16"/>
                <w:szCs w:val="16"/>
              </w:rPr>
              <w:t xml:space="preserve">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6C34F9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4F9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6F2EEC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6C34F9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C34F9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6C34F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BF51E62" w14:textId="6E20D576" w:rsidR="00BE4334" w:rsidRPr="006C34F9" w:rsidRDefault="006F2EEC" w:rsidP="00BE4334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R.</w:t>
            </w:r>
            <w:r w:rsidR="00BE4334" w:rsidRPr="006C34F9">
              <w:rPr>
                <w:sz w:val="16"/>
                <w:szCs w:val="16"/>
              </w:rPr>
              <w:t xml:space="preserve"> Pampuch: „Współczesne materiały ceramiczne”, AGH UWND, Kraków 2005 </w:t>
            </w:r>
          </w:p>
          <w:p w14:paraId="13701E49" w14:textId="452FF627" w:rsidR="00BE4334" w:rsidRPr="006C34F9" w:rsidRDefault="006F2EEC" w:rsidP="00BE4334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L.A. </w:t>
            </w:r>
            <w:r w:rsidR="00BE4334" w:rsidRPr="006C34F9">
              <w:rPr>
                <w:sz w:val="16"/>
                <w:szCs w:val="16"/>
              </w:rPr>
              <w:t>Dobrzański: „Podstawy nauki o materiałach i metaloznawstwo”, WNT, Warszawa 2002.</w:t>
            </w:r>
          </w:p>
          <w:p w14:paraId="197C103F" w14:textId="3F277B79" w:rsidR="00BE4334" w:rsidRPr="006C34F9" w:rsidRDefault="006F2EEC" w:rsidP="00BE4334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A. </w:t>
            </w:r>
            <w:r w:rsidR="00BE4334" w:rsidRPr="006C34F9">
              <w:rPr>
                <w:sz w:val="16"/>
                <w:szCs w:val="16"/>
              </w:rPr>
              <w:t xml:space="preserve">Boczkowska, Kapuściński J., </w:t>
            </w:r>
            <w:proofErr w:type="spellStart"/>
            <w:r w:rsidR="00BE4334" w:rsidRPr="006C34F9">
              <w:rPr>
                <w:sz w:val="16"/>
                <w:szCs w:val="16"/>
              </w:rPr>
              <w:t>Lindemann</w:t>
            </w:r>
            <w:proofErr w:type="spellEnd"/>
            <w:r w:rsidR="00BE4334" w:rsidRPr="006C34F9">
              <w:rPr>
                <w:sz w:val="16"/>
                <w:szCs w:val="16"/>
              </w:rPr>
              <w:t xml:space="preserve"> Z., </w:t>
            </w:r>
            <w:proofErr w:type="spellStart"/>
            <w:r w:rsidR="00BE4334" w:rsidRPr="006C34F9">
              <w:rPr>
                <w:sz w:val="16"/>
                <w:szCs w:val="16"/>
              </w:rPr>
              <w:t>Witemberg</w:t>
            </w:r>
            <w:proofErr w:type="spellEnd"/>
            <w:r w:rsidR="00BE4334" w:rsidRPr="006C34F9">
              <w:rPr>
                <w:sz w:val="16"/>
                <w:szCs w:val="16"/>
              </w:rPr>
              <w:t>-Perzyk D., Wojciechowski S.: „Kompozyty”, OWPW, Warszawa 2003</w:t>
            </w:r>
          </w:p>
          <w:p w14:paraId="68B89C68" w14:textId="77777777" w:rsidR="006F2EEC" w:rsidRPr="006C34F9" w:rsidRDefault="006F2EEC" w:rsidP="006F2EEC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L. Dobrzański: Materiały inżynierskie i projektowanie materiałowe, WNT, Warszawa, 2006. </w:t>
            </w:r>
          </w:p>
          <w:p w14:paraId="579BA8F3" w14:textId="52AE4C66" w:rsidR="00BE4334" w:rsidRPr="006C34F9" w:rsidRDefault="006F2EEC" w:rsidP="006F2EEC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D. Żuchowska: Polimery konstrukcyjne, WNT, Warszawa, 2000.</w:t>
            </w:r>
          </w:p>
          <w:p w14:paraId="774C465F" w14:textId="44A03584" w:rsidR="000861CB" w:rsidRPr="006C34F9" w:rsidRDefault="000861CB" w:rsidP="006F2EEC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A. Boczkowska i in., Kompozyty, WPW Warszawa, 2000,</w:t>
            </w:r>
          </w:p>
          <w:p w14:paraId="45583C73" w14:textId="77777777" w:rsidR="00AC1FC5" w:rsidRPr="006C34F9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C34F9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6C34F9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614FDDEC" w14:textId="77777777" w:rsidR="00A35FEE" w:rsidRPr="006C34F9" w:rsidRDefault="00BE4334" w:rsidP="00BE4334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 xml:space="preserve">M.F. </w:t>
            </w:r>
            <w:proofErr w:type="spellStart"/>
            <w:r w:rsidRPr="006C34F9">
              <w:rPr>
                <w:sz w:val="16"/>
                <w:szCs w:val="16"/>
              </w:rPr>
              <w:t>Ashby</w:t>
            </w:r>
            <w:proofErr w:type="spellEnd"/>
            <w:r w:rsidRPr="006C34F9">
              <w:rPr>
                <w:sz w:val="16"/>
                <w:szCs w:val="16"/>
              </w:rPr>
              <w:t>, D.R.H. Jones , Materiały inżynierskie. T. 1 i 2, WNT Warszawa, 1996.</w:t>
            </w:r>
          </w:p>
          <w:p w14:paraId="30E60A0B" w14:textId="682C50DA" w:rsidR="006F2EEC" w:rsidRPr="006C34F9" w:rsidRDefault="006F2EEC" w:rsidP="006F2EE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6C34F9">
              <w:rPr>
                <w:sz w:val="16"/>
                <w:szCs w:val="16"/>
              </w:rPr>
              <w:t>K. Kurzydłowski, M. Lewandowska: Nanomateriały inżynierskie konstrukcyjne i funkcjonalne PWN, Warszawa, 2010</w:t>
            </w:r>
          </w:p>
        </w:tc>
      </w:tr>
      <w:tr w:rsidR="000F0C7E" w:rsidRPr="006F2EEC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6F2EEC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 w:rsidRPr="006F2EEC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6F2EE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6F2EEC" w:rsidRDefault="00753F2A" w:rsidP="008C58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F2EEC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6F2EEC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6F2EEC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24E81AB3" w:rsidR="00753F2A" w:rsidRPr="006F2EEC" w:rsidRDefault="00753F2A" w:rsidP="008C58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F2EEC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Zna podstawy: metod badania właściwości fizykochemicznych materiałów, analizy i opisu struktury materiałów. Zna w szczególności: badania makroskopowe, mikroskopię optyczną i elektronową, spektroskopię, rentgenografię strukturalną, analizę składu chemicznego w makro i mikroobszarach, analizę lokalnej orientacji krystalograficznej, techniki pomiaru wielkości elementów struktury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br/>
              <w:t>i udziału faz, pomiary twardości i mikrotwardości, pomiary właściwości mechanicznych przy obciążeniu jedno i wieloosiowym, próby zmęczeniowe, zużyciowe, korozyjne i testy realizowane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br/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lastRenderedPageBreak/>
              <w:t>w podwyższonej temperaturze oraz sposoby wykrywania wad materiałowych i uszkodzeń eksploatacyjnych za pomocą badań niszczących i nieniszczących</w:t>
            </w:r>
            <w:r w:rsidR="006C12C6" w:rsidRPr="006F2E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2EEC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6F2EEC">
              <w:rPr>
                <w:rFonts w:ascii="Arial" w:hAnsi="Arial" w:cs="Arial"/>
                <w:sz w:val="16"/>
                <w:szCs w:val="16"/>
              </w:rPr>
              <w:t>1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6</w:t>
            </w:r>
            <w:r w:rsidRPr="006F2EE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62AAB37F" w14:textId="65193608" w:rsidR="00753F2A" w:rsidRPr="006F2EEC" w:rsidRDefault="00753F2A" w:rsidP="008C58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F2EEC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Ma niezbędne przygotowanie do pracy w przemyśle, usługach, handlu, jednostkach badawczo-rozwojowych w zakresie wiedzy i umiejętności wynikających ze studiów inżynierskich na kierunku inżynieria materiałowa. Potrafi stosować zasady bezpieczeństwa i higieny na stanowisku pracy</w:t>
            </w:r>
            <w:r w:rsidRPr="006F2EEC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694190" w:rsidRPr="006F2EEC">
              <w:rPr>
                <w:rFonts w:ascii="Arial" w:hAnsi="Arial" w:cs="Arial"/>
                <w:sz w:val="16"/>
                <w:szCs w:val="16"/>
              </w:rPr>
              <w:t>0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9B4FCAE" w14:textId="1A02B14A" w:rsidR="00753F2A" w:rsidRPr="006F2EEC" w:rsidRDefault="00753F2A" w:rsidP="008C58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F2EEC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 xml:space="preserve">Potrafi dokonać identyfikacji problemu i sformułować proste zadanie inżynierskie, wybrać i zastosować metodę i narzędzie w laboratoryjnej działalności badawczej </w:t>
            </w:r>
            <w:r w:rsidRPr="006F2EEC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2A623E1D" w14:textId="2ED12ABC" w:rsidR="00F36827" w:rsidRPr="006F2EEC" w:rsidRDefault="00753F2A" w:rsidP="008C5877">
            <w:pPr>
              <w:rPr>
                <w:rFonts w:ascii="Arial" w:hAnsi="Arial" w:cs="Arial"/>
                <w:sz w:val="16"/>
                <w:szCs w:val="16"/>
              </w:rPr>
            </w:pPr>
            <w:r w:rsidRPr="006F2EEC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6F2E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 xml:space="preserve">Potrafi odpowiednio określić priorytety służące realizacji określonego przez siebie lub innych zadania. Potrafi planować i kierować wykonaniem zadania </w:t>
            </w:r>
            <w:r w:rsidRPr="006F2EEC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6F2E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EEC">
              <w:rPr>
                <w:rFonts w:ascii="Arial" w:hAnsi="Arial" w:cs="Arial"/>
                <w:sz w:val="16"/>
                <w:szCs w:val="16"/>
              </w:rPr>
              <w:t>K_K0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E2D7DD0" w14:textId="5881EA5D" w:rsidR="009D09A3" w:rsidRPr="006F2EEC" w:rsidRDefault="009D09A3" w:rsidP="008C5877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F2EEC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Dostrzega społeczną rolę absolwenta uczelni technicznej. Rozumie potrzebę formułowania i przekazywania społeczeństwu informacji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br/>
              <w:t>i opinii dotyczących osiągnięć w zakresie inżynierii materiałowej. Podejmuje starania, aby przekazać dostępne informacje o postępie technicznym i możliwościach transferu najnowszych osiągnięć naukowych w zakresie technologii materiałowych do gospodarki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br/>
              <w:t>w sposób powszechnie zrozumiały</w:t>
            </w:r>
            <w:r w:rsidRPr="006F2EEC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8C5877" w:rsidRPr="006F2EEC">
              <w:rPr>
                <w:rFonts w:ascii="Arial" w:hAnsi="Arial" w:cs="Arial"/>
                <w:sz w:val="16"/>
                <w:szCs w:val="16"/>
              </w:rPr>
              <w:t>K_K07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79700C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79700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082DD2CA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>Przedmiot kończy się zaliczeniem na ocenę.  Warunkiem zaliczenia jest otrzymanie pozytywnej oceny z kolokwium (w postaci testu wielokrotnego wyboru)</w:t>
            </w:r>
            <w:r w:rsidR="00A447CF" w:rsidRPr="0079700C">
              <w:rPr>
                <w:rFonts w:ascii="Arial" w:hAnsi="Arial" w:cs="Arial"/>
                <w:sz w:val="16"/>
                <w:szCs w:val="16"/>
              </w:rPr>
              <w:t>, egzaminu ustnego</w:t>
            </w:r>
            <w:r w:rsidRPr="0079700C">
              <w:rPr>
                <w:rFonts w:ascii="Arial" w:hAnsi="Arial" w:cs="Arial"/>
                <w:sz w:val="16"/>
                <w:szCs w:val="16"/>
              </w:rPr>
              <w:t xml:space="preserve"> oraz zaliczenie ćwiczeń.</w:t>
            </w:r>
          </w:p>
          <w:p w14:paraId="7FA71543" w14:textId="77777777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>Pytania testu dotyczą wiedzy przekazywanej na wykładach i zdobytej samodzielnie przez studenta w czasie studiowania tematyki wykładów. Test zawiera 20 pytania z przypisanymi czterem odpowiedziami. Zadaniem studenta jest wskazanie odpowiedzi poprawnych. Za wskazanie każdej poprawnej odpowiedzi student otrzymuje 1 pkt, za wskazanie odpowiedzi niepoprawnej punkt ujemny. Maksymalna liczba punktów za test wynosi 40. Oceny: 21-24 pkt. – dst, 25-29 pkt. – dst +, 30-34 pkt.- db, 35-38 pkt. – db+, 39-40 pkt. – bdb.</w:t>
            </w:r>
          </w:p>
          <w:p w14:paraId="47E7B79B" w14:textId="77777777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>Zaliczenie ćwiczeń wymaga uzyskania pozytywnych ocen ze sprawdzianów, bądź poprawnych odpowiedzi na zadawane pytania przed rozpoczęciem każdego z ćwiczeń, pełnego i poprawnego wykonania zadań określonych przez prowadzącego oraz oddania pisemnego sprawozdania, zawierającego rozwiązania zadań rachunkowych.</w:t>
            </w:r>
          </w:p>
          <w:p w14:paraId="1F7B9059" w14:textId="77777777" w:rsidR="004A2F77" w:rsidRPr="0079700C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>Osiągnięcie efektów W1 i W2 weryfikowane jest podczas kolokwium z wykładów oraz sprawdzianów i udzielania odpowiedzi na pytania w czasie ćwiczeń.</w:t>
            </w:r>
          </w:p>
          <w:p w14:paraId="625D7468" w14:textId="77777777" w:rsidR="004A2F77" w:rsidRPr="0079700C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 xml:space="preserve">Osiągnięcie efektów U1, U2 oraz K1 i K2 sprawdzane jest w trakcie ćwiczeń, na podstawie realizacji powierzonych zadań oraz w wyniku oceny wykonanych sprawozdań. </w:t>
            </w:r>
          </w:p>
          <w:p w14:paraId="7483BA95" w14:textId="77777777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9700C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9700C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79700C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9700C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9700C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9700C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9700C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79700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9700C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9700C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79700C" w:rsidRDefault="004A2F77" w:rsidP="004A2F77">
            <w:pPr>
              <w:rPr>
                <w:rFonts w:ascii="Arial" w:hAnsi="Arial" w:cs="Arial"/>
                <w:sz w:val="16"/>
                <w:szCs w:val="16"/>
              </w:rPr>
            </w:pPr>
            <w:r w:rsidRPr="0079700C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E2A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4E1E2A" w:rsidRDefault="004E1E2A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55102EA6" w:rsidR="004E1E2A" w:rsidRDefault="00D67AD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271AF2C9" w14:textId="7F53F16E" w:rsidR="004E1E2A" w:rsidRPr="00814F93" w:rsidRDefault="00D67AD7" w:rsidP="00D67A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E1E2A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14:paraId="4FE0D00D" w14:textId="0F1B20A5" w:rsidR="004E1E2A" w:rsidRPr="00814F93" w:rsidRDefault="004E1E2A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17368A48" w:rsidR="004E1E2A" w:rsidRPr="00814F93" w:rsidRDefault="00D67AD7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E1E2A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E1E2A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4E1E2A" w:rsidRPr="00814F93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4E1E2A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00457C76" w:rsidR="004E1E2A" w:rsidRDefault="00D67AD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1E2A" w:rsidRPr="004D7EFB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4E1E2A" w:rsidRPr="004D7EFB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4E1E2A" w:rsidRPr="004D7EFB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079F2FB8" w:rsidR="004E1E2A" w:rsidRPr="004D7EFB" w:rsidRDefault="004D7EFB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dr inż. Dariusz Zasada</w:t>
            </w:r>
          </w:p>
        </w:tc>
      </w:tr>
      <w:tr w:rsidR="004E1E2A" w:rsidRPr="004D7EFB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4E1E2A" w:rsidRPr="004D7EFB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4E1E2A" w:rsidRPr="004D7EFB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4E1E2A" w:rsidRPr="004D7EFB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4E1E2A" w:rsidRPr="004D7EFB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4E1E2A" w:rsidRPr="004D7EFB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4E1E2A" w:rsidRPr="004D7EFB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55" w:type="dxa"/>
            <w:gridSpan w:val="8"/>
          </w:tcPr>
          <w:p w14:paraId="5EB32EFB" w14:textId="77777777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470BBBF" w:rsidR="004E1E2A" w:rsidRPr="004D7EFB" w:rsidRDefault="00D67AD7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4E1E2A" w:rsidRPr="004D7EFB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7155" w:type="dxa"/>
            <w:gridSpan w:val="8"/>
          </w:tcPr>
          <w:p w14:paraId="08DC5F65" w14:textId="1062B1C3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0A894372" w:rsidR="004E1E2A" w:rsidRPr="004D7EFB" w:rsidRDefault="00D67AD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4E1E2A" w:rsidRPr="004D7EFB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7FC73ABF" w14:textId="77777777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512F723" w:rsidR="004E1E2A" w:rsidRPr="004D7EFB" w:rsidRDefault="004E1E2A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4D7EFB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7155" w:type="dxa"/>
            <w:gridSpan w:val="8"/>
          </w:tcPr>
          <w:p w14:paraId="5C174C40" w14:textId="7A476E86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4D7EFB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7155" w:type="dxa"/>
            <w:gridSpan w:val="8"/>
          </w:tcPr>
          <w:p w14:paraId="42E6FC8E" w14:textId="52706640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70DA1F91" w:rsidR="004E1E2A" w:rsidRPr="004D7EFB" w:rsidRDefault="00D67AD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4E1E2A" w:rsidRPr="004D7EFB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7155" w:type="dxa"/>
            <w:gridSpan w:val="8"/>
          </w:tcPr>
          <w:p w14:paraId="51ED7009" w14:textId="7F20B463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 xml:space="preserve">Samodzielne przygotowanie do laboratoriów </w:t>
            </w:r>
          </w:p>
        </w:tc>
        <w:tc>
          <w:tcPr>
            <w:tcW w:w="2869" w:type="dxa"/>
            <w:gridSpan w:val="4"/>
          </w:tcPr>
          <w:p w14:paraId="1CEFFC83" w14:textId="62BB9C00" w:rsidR="004E1E2A" w:rsidRPr="004D7EFB" w:rsidRDefault="00D67AD7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4E1E2A" w:rsidRPr="004D7EFB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7155" w:type="dxa"/>
            <w:gridSpan w:val="8"/>
          </w:tcPr>
          <w:p w14:paraId="2E6CBFE3" w14:textId="24B52EC8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6F0E32A6" w:rsidR="004E1E2A" w:rsidRPr="004D7EFB" w:rsidRDefault="004E1E2A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4D7EFB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7155" w:type="dxa"/>
            <w:gridSpan w:val="8"/>
          </w:tcPr>
          <w:p w14:paraId="30756FA3" w14:textId="795C88EA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Samodzielne przygotowanie do seminarium</w:t>
            </w:r>
          </w:p>
        </w:tc>
        <w:tc>
          <w:tcPr>
            <w:tcW w:w="2869" w:type="dxa"/>
            <w:gridSpan w:val="4"/>
          </w:tcPr>
          <w:p w14:paraId="24488680" w14:textId="525C8D55" w:rsidR="004E1E2A" w:rsidRPr="004D7EFB" w:rsidRDefault="004E1E2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4D7EFB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7155" w:type="dxa"/>
            <w:gridSpan w:val="8"/>
          </w:tcPr>
          <w:p w14:paraId="08AF68F5" w14:textId="429B148E" w:rsidR="004E1E2A" w:rsidRPr="004D7EFB" w:rsidRDefault="004E1E2A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4D7EFB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4E1E2A" w:rsidRPr="004D7EFB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7155" w:type="dxa"/>
            <w:gridSpan w:val="8"/>
          </w:tcPr>
          <w:p w14:paraId="7973D59F" w14:textId="77777777" w:rsidR="004E1E2A" w:rsidRPr="004D7EFB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5D7C5078" w:rsidR="004E1E2A" w:rsidRPr="004D7EFB" w:rsidRDefault="00D67AD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67AD7" w:rsidRPr="004D7EFB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D67AD7" w:rsidRPr="004D7EFB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7155" w:type="dxa"/>
            <w:gridSpan w:val="8"/>
          </w:tcPr>
          <w:p w14:paraId="27AC7B4D" w14:textId="15618E53" w:rsidR="00D67AD7" w:rsidRPr="004D7EFB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DB4D69A" w:rsidR="00D67AD7" w:rsidRPr="004D7EFB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D67AD7" w:rsidRPr="004D7EFB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D67AD7" w:rsidRPr="004D7EFB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D67AD7" w:rsidRPr="004D7EFB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CEB351F" w:rsidR="00D67AD7" w:rsidRPr="004D7EFB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AD7" w:rsidRPr="004D7EFB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D67AD7" w:rsidRPr="004D7EFB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lastRenderedPageBreak/>
              <w:t>13.</w:t>
            </w:r>
          </w:p>
        </w:tc>
        <w:tc>
          <w:tcPr>
            <w:tcW w:w="7155" w:type="dxa"/>
            <w:gridSpan w:val="8"/>
          </w:tcPr>
          <w:p w14:paraId="0E9419EE" w14:textId="2C390199" w:rsidR="00D67AD7" w:rsidRPr="004D7EFB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7D99B85E" w:rsidR="00D67AD7" w:rsidRPr="004D7EFB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D67AD7" w:rsidRPr="004D7EFB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D67AD7" w:rsidRPr="004D7EFB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D67AD7" w:rsidRPr="004D7EFB" w:rsidRDefault="00D67AD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D67AD7" w:rsidRPr="004D7EFB" w:rsidRDefault="00D67AD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D67AD7" w:rsidRPr="004D7EFB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D67AD7" w:rsidRPr="004D7EFB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6AA19691" w:rsidR="00D67AD7" w:rsidRPr="004D7EFB" w:rsidRDefault="00D67AD7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436" w:type="dxa"/>
            <w:gridSpan w:val="2"/>
          </w:tcPr>
          <w:p w14:paraId="7E091F49" w14:textId="2012A159" w:rsidR="00D67AD7" w:rsidRPr="004D7EFB" w:rsidRDefault="00D67AD7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D67AD7" w:rsidRPr="004D7EFB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D67AD7" w:rsidRPr="004D7EFB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Zajęcia z udziałem nauczycieli: 1+2+3+4+9+10+13</w:t>
            </w:r>
          </w:p>
        </w:tc>
        <w:tc>
          <w:tcPr>
            <w:tcW w:w="1433" w:type="dxa"/>
            <w:gridSpan w:val="2"/>
          </w:tcPr>
          <w:p w14:paraId="26B8631B" w14:textId="2E173DFD" w:rsidR="00D67AD7" w:rsidRPr="004D7EFB" w:rsidRDefault="00D67AD7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54</w:t>
            </w:r>
          </w:p>
        </w:tc>
        <w:tc>
          <w:tcPr>
            <w:tcW w:w="1436" w:type="dxa"/>
            <w:gridSpan w:val="2"/>
          </w:tcPr>
          <w:p w14:paraId="0ABECB6B" w14:textId="68F2E825" w:rsidR="00D67AD7" w:rsidRPr="004D7EFB" w:rsidRDefault="00D67AD7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D67AD7" w:rsidRPr="004D7EFB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D67AD7" w:rsidRPr="004D7EFB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4D7EFB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09B4E791" w:rsidR="00D67AD7" w:rsidRPr="004D7EFB" w:rsidRDefault="00D67AD7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436" w:type="dxa"/>
            <w:gridSpan w:val="2"/>
          </w:tcPr>
          <w:p w14:paraId="33C0D210" w14:textId="60ADD6C6" w:rsidR="00D67AD7" w:rsidRPr="004D7EFB" w:rsidRDefault="00D67AD7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EFB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</w:tbl>
    <w:p w14:paraId="5AF4E5D1" w14:textId="77777777" w:rsidR="002D3244" w:rsidRPr="004D7EFB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4D7EFB">
        <w:rPr>
          <w:rFonts w:ascii="Arial" w:hAnsi="Arial" w:cs="Arial"/>
          <w:sz w:val="18"/>
          <w:szCs w:val="18"/>
        </w:rPr>
        <w:tab/>
        <w:t>AUTOR</w:t>
      </w:r>
      <w:r w:rsidRPr="004D7EFB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4D7EFB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4D7EFB">
        <w:rPr>
          <w:rFonts w:ascii="Arial" w:hAnsi="Arial" w:cs="Arial"/>
          <w:sz w:val="18"/>
          <w:szCs w:val="18"/>
        </w:rPr>
        <w:tab/>
        <w:t>KARTY INFORMACYJNEJ</w:t>
      </w:r>
      <w:r w:rsidRPr="004D7EFB">
        <w:rPr>
          <w:rFonts w:ascii="Arial" w:hAnsi="Arial" w:cs="Arial"/>
          <w:sz w:val="18"/>
          <w:szCs w:val="18"/>
        </w:rPr>
        <w:tab/>
        <w:t>ODPOWIEDZIALNEJ ZA PRZEDMIOT</w:t>
      </w:r>
      <w:r w:rsidRPr="004D7EFB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4D7EFB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51C8DC6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4D7EFB">
        <w:rPr>
          <w:rFonts w:ascii="Arial" w:hAnsi="Arial" w:cs="Arial"/>
          <w:sz w:val="18"/>
          <w:szCs w:val="18"/>
        </w:rPr>
        <w:tab/>
      </w:r>
      <w:r w:rsidR="00D735C8" w:rsidRPr="004D7EFB">
        <w:rPr>
          <w:rFonts w:ascii="Arial" w:hAnsi="Arial" w:cs="Arial"/>
          <w:i/>
          <w:sz w:val="18"/>
          <w:szCs w:val="18"/>
        </w:rPr>
        <w:t xml:space="preserve">dr inż. </w:t>
      </w:r>
      <w:r w:rsidR="004D7EFB" w:rsidRPr="004D7EFB">
        <w:rPr>
          <w:rFonts w:ascii="Arial" w:hAnsi="Arial" w:cs="Arial"/>
          <w:i/>
          <w:sz w:val="18"/>
          <w:szCs w:val="18"/>
        </w:rPr>
        <w:t>Dariusz Zasada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9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B3893" w14:textId="77777777" w:rsidR="00485441" w:rsidRDefault="00485441" w:rsidP="000F0C7E">
      <w:pPr>
        <w:spacing w:after="0" w:line="240" w:lineRule="auto"/>
      </w:pPr>
      <w:r>
        <w:separator/>
      </w:r>
    </w:p>
  </w:endnote>
  <w:endnote w:type="continuationSeparator" w:id="0">
    <w:p w14:paraId="3E9E8ABB" w14:textId="77777777" w:rsidR="00485441" w:rsidRDefault="00485441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7B4F04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7B4F04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9A9A5" w14:textId="77777777" w:rsidR="00485441" w:rsidRDefault="00485441" w:rsidP="000F0C7E">
      <w:pPr>
        <w:spacing w:after="0" w:line="240" w:lineRule="auto"/>
      </w:pPr>
      <w:r>
        <w:separator/>
      </w:r>
    </w:p>
  </w:footnote>
  <w:footnote w:type="continuationSeparator" w:id="0">
    <w:p w14:paraId="5BC67349" w14:textId="77777777" w:rsidR="00485441" w:rsidRDefault="00485441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861CB"/>
    <w:rsid w:val="000A4C2C"/>
    <w:rsid w:val="000B3060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96319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D4300"/>
    <w:rsid w:val="002E6838"/>
    <w:rsid w:val="00315848"/>
    <w:rsid w:val="003207FD"/>
    <w:rsid w:val="003224CC"/>
    <w:rsid w:val="00327AC4"/>
    <w:rsid w:val="003320D4"/>
    <w:rsid w:val="003404C6"/>
    <w:rsid w:val="00345A11"/>
    <w:rsid w:val="00383E01"/>
    <w:rsid w:val="00384EF4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85441"/>
    <w:rsid w:val="0049094D"/>
    <w:rsid w:val="00491DAE"/>
    <w:rsid w:val="004A2EA4"/>
    <w:rsid w:val="004A2F77"/>
    <w:rsid w:val="004D7EFB"/>
    <w:rsid w:val="004E1E2A"/>
    <w:rsid w:val="004E4592"/>
    <w:rsid w:val="004F1365"/>
    <w:rsid w:val="004F57D3"/>
    <w:rsid w:val="0051123F"/>
    <w:rsid w:val="00531F1C"/>
    <w:rsid w:val="00577463"/>
    <w:rsid w:val="00585418"/>
    <w:rsid w:val="0059293D"/>
    <w:rsid w:val="00596942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C34F9"/>
    <w:rsid w:val="006D0379"/>
    <w:rsid w:val="006E7336"/>
    <w:rsid w:val="006F2EEC"/>
    <w:rsid w:val="006F6406"/>
    <w:rsid w:val="006F7E9D"/>
    <w:rsid w:val="00715C9E"/>
    <w:rsid w:val="007172EA"/>
    <w:rsid w:val="00746BDB"/>
    <w:rsid w:val="007471A8"/>
    <w:rsid w:val="00753F2A"/>
    <w:rsid w:val="00756EB6"/>
    <w:rsid w:val="0077385F"/>
    <w:rsid w:val="00791FDA"/>
    <w:rsid w:val="00795E7C"/>
    <w:rsid w:val="0079700C"/>
    <w:rsid w:val="007B4F04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C5877"/>
    <w:rsid w:val="008F75B8"/>
    <w:rsid w:val="00922E60"/>
    <w:rsid w:val="00952E95"/>
    <w:rsid w:val="00953874"/>
    <w:rsid w:val="00956BB0"/>
    <w:rsid w:val="009607CB"/>
    <w:rsid w:val="00962A95"/>
    <w:rsid w:val="009768AF"/>
    <w:rsid w:val="009A00CB"/>
    <w:rsid w:val="009A0521"/>
    <w:rsid w:val="009A1596"/>
    <w:rsid w:val="009B2E12"/>
    <w:rsid w:val="009B7E76"/>
    <w:rsid w:val="009D09A3"/>
    <w:rsid w:val="009E3040"/>
    <w:rsid w:val="009F0842"/>
    <w:rsid w:val="009F5D70"/>
    <w:rsid w:val="009F6495"/>
    <w:rsid w:val="00A0303E"/>
    <w:rsid w:val="00A12757"/>
    <w:rsid w:val="00A17962"/>
    <w:rsid w:val="00A230E2"/>
    <w:rsid w:val="00A30629"/>
    <w:rsid w:val="00A34C22"/>
    <w:rsid w:val="00A35FEE"/>
    <w:rsid w:val="00A4296F"/>
    <w:rsid w:val="00A4328D"/>
    <w:rsid w:val="00A43A52"/>
    <w:rsid w:val="00A447CF"/>
    <w:rsid w:val="00A51C91"/>
    <w:rsid w:val="00A5210F"/>
    <w:rsid w:val="00A706FC"/>
    <w:rsid w:val="00A72D99"/>
    <w:rsid w:val="00A92E41"/>
    <w:rsid w:val="00AB201A"/>
    <w:rsid w:val="00AB3977"/>
    <w:rsid w:val="00AB401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31E44"/>
    <w:rsid w:val="00B406FF"/>
    <w:rsid w:val="00B91A64"/>
    <w:rsid w:val="00BA0762"/>
    <w:rsid w:val="00BA4397"/>
    <w:rsid w:val="00BB5F4A"/>
    <w:rsid w:val="00BD49FC"/>
    <w:rsid w:val="00BD58E3"/>
    <w:rsid w:val="00BE2A63"/>
    <w:rsid w:val="00BE4334"/>
    <w:rsid w:val="00BF1FF2"/>
    <w:rsid w:val="00C32E8B"/>
    <w:rsid w:val="00C4469F"/>
    <w:rsid w:val="00C50B56"/>
    <w:rsid w:val="00C612EC"/>
    <w:rsid w:val="00C71257"/>
    <w:rsid w:val="00CA785F"/>
    <w:rsid w:val="00CB2126"/>
    <w:rsid w:val="00CC764B"/>
    <w:rsid w:val="00CD0524"/>
    <w:rsid w:val="00CE1790"/>
    <w:rsid w:val="00CE7BA9"/>
    <w:rsid w:val="00CF5DC8"/>
    <w:rsid w:val="00D01819"/>
    <w:rsid w:val="00D109FE"/>
    <w:rsid w:val="00D35D32"/>
    <w:rsid w:val="00D50637"/>
    <w:rsid w:val="00D67AD7"/>
    <w:rsid w:val="00D735C8"/>
    <w:rsid w:val="00DA05BA"/>
    <w:rsid w:val="00DB493A"/>
    <w:rsid w:val="00DB555F"/>
    <w:rsid w:val="00DB6A68"/>
    <w:rsid w:val="00DC6AEC"/>
    <w:rsid w:val="00DD2CDB"/>
    <w:rsid w:val="00DE5668"/>
    <w:rsid w:val="00E253F2"/>
    <w:rsid w:val="00E32734"/>
    <w:rsid w:val="00E471EB"/>
    <w:rsid w:val="00E702C6"/>
    <w:rsid w:val="00E70D3D"/>
    <w:rsid w:val="00E77DF9"/>
    <w:rsid w:val="00E82AEA"/>
    <w:rsid w:val="00E93B3C"/>
    <w:rsid w:val="00EA4514"/>
    <w:rsid w:val="00EA59CC"/>
    <w:rsid w:val="00EC12DB"/>
    <w:rsid w:val="00ED20A7"/>
    <w:rsid w:val="00ED4293"/>
    <w:rsid w:val="00ED6EFB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0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05B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3045C1"/>
    <w:rsid w:val="00460DDA"/>
    <w:rsid w:val="004638AF"/>
    <w:rsid w:val="004C13B2"/>
    <w:rsid w:val="005F44E7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951D1C"/>
    <w:rsid w:val="00A32D7D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93CF-C66E-45DF-82EA-6AFD7089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Dariusz Zasada</cp:lastModifiedBy>
  <cp:revision>22</cp:revision>
  <cp:lastPrinted>2020-04-06T05:38:00Z</cp:lastPrinted>
  <dcterms:created xsi:type="dcterms:W3CDTF">2020-03-27T14:11:00Z</dcterms:created>
  <dcterms:modified xsi:type="dcterms:W3CDTF">2020-04-06T06:37:00Z</dcterms:modified>
</cp:coreProperties>
</file>