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F48B" w14:textId="77777777" w:rsidR="007F35B7" w:rsidRPr="0089042A" w:rsidRDefault="00E40C0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7AF8E206" w:rsidR="009A1596" w:rsidRPr="0089042A" w:rsidRDefault="005B5F2D" w:rsidP="00EA4514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Elektrotechnika i elektronika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6E0FB397" w:rsidR="00491DAE" w:rsidRPr="004C3142" w:rsidRDefault="004C3142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 w:rsidRPr="004C31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Electrical</w:t>
            </w:r>
            <w:proofErr w:type="spellEnd"/>
            <w:r w:rsidRPr="004C31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Engineering and Electronics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0F3D71EB" w:rsidR="009F0842" w:rsidRPr="00602FA0" w:rsidRDefault="00256980" w:rsidP="005B5F2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5B5F2D">
              <w:rPr>
                <w:rFonts w:ascii="Arial" w:hAnsi="Arial" w:cs="Arial"/>
                <w:sz w:val="18"/>
                <w:szCs w:val="18"/>
              </w:rPr>
              <w:t>EiE</w:t>
            </w:r>
            <w:proofErr w:type="spellEnd"/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5137A59B" w:rsidR="00491DAE" w:rsidRPr="0089042A" w:rsidRDefault="007C23E6" w:rsidP="005B5F2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 w:rsidR="005B5F2D">
              <w:rPr>
                <w:rFonts w:ascii="Arial" w:hAnsi="Arial" w:cs="Arial"/>
                <w:sz w:val="18"/>
                <w:szCs w:val="18"/>
              </w:rPr>
              <w:t>Elektroniki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3AA5D562" w:rsidR="00491DAE" w:rsidRPr="0089042A" w:rsidRDefault="005B5F2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578753C2" w:rsidR="004C3142" w:rsidRPr="00AD1972" w:rsidRDefault="004C3142" w:rsidP="005E7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Elektrostatyka i elektromagnetyzm. Obwody elektryczne prądu stałego</w:t>
            </w:r>
            <w:r w:rsidR="005E7A4B">
              <w:rPr>
                <w:rFonts w:ascii="Arial" w:hAnsi="Arial" w:cs="Arial"/>
                <w:sz w:val="18"/>
                <w:szCs w:val="18"/>
              </w:rPr>
              <w:t xml:space="preserve"> i zmiennego</w:t>
            </w:r>
            <w:r w:rsidRPr="004C314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E7A4B">
              <w:rPr>
                <w:rFonts w:ascii="Arial" w:hAnsi="Arial" w:cs="Arial"/>
                <w:sz w:val="18"/>
                <w:szCs w:val="18"/>
              </w:rPr>
              <w:t xml:space="preserve">Metody analizy obwodów elektrycznych. </w:t>
            </w:r>
            <w:r w:rsidRPr="004C3142">
              <w:rPr>
                <w:rFonts w:ascii="Arial" w:hAnsi="Arial" w:cs="Arial"/>
                <w:sz w:val="18"/>
                <w:szCs w:val="18"/>
              </w:rPr>
              <w:t>Moc i energia w obwodach jednofazowych i</w:t>
            </w:r>
            <w:r w:rsidR="005E7A4B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4C3142">
              <w:rPr>
                <w:rFonts w:ascii="Arial" w:hAnsi="Arial" w:cs="Arial"/>
                <w:sz w:val="18"/>
                <w:szCs w:val="18"/>
              </w:rPr>
              <w:t>rójfazowych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C3142">
              <w:rPr>
                <w:rFonts w:ascii="Arial" w:hAnsi="Arial" w:cs="Arial"/>
                <w:sz w:val="18"/>
                <w:szCs w:val="18"/>
              </w:rPr>
              <w:t xml:space="preserve"> Transformator. Maszyna prądu stałego </w:t>
            </w:r>
            <w:r w:rsidR="005E7A4B">
              <w:rPr>
                <w:rFonts w:ascii="Arial" w:hAnsi="Arial" w:cs="Arial"/>
                <w:sz w:val="18"/>
                <w:szCs w:val="18"/>
              </w:rPr>
              <w:t>i zmiennego</w:t>
            </w:r>
            <w:r w:rsidRPr="004C3142">
              <w:rPr>
                <w:rFonts w:ascii="Arial" w:hAnsi="Arial" w:cs="Arial"/>
                <w:sz w:val="18"/>
                <w:szCs w:val="18"/>
              </w:rPr>
              <w:t>. Silniki elektryczne.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3142">
              <w:rPr>
                <w:rFonts w:ascii="Arial" w:hAnsi="Arial" w:cs="Arial"/>
                <w:sz w:val="18"/>
                <w:szCs w:val="18"/>
              </w:rPr>
              <w:t>Elementy półprzewodnikowe. Sposoby wytwarzania drgań elektrycznych, generatory. Układy prostownikowe i zasilające. Układy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3142">
              <w:rPr>
                <w:rFonts w:ascii="Arial" w:hAnsi="Arial" w:cs="Arial"/>
                <w:sz w:val="18"/>
                <w:szCs w:val="18"/>
              </w:rPr>
              <w:t>dwustanowe cyfrowe. Układy elektroniczne, pomiarowe i napędowe. Elementy techniki mikroprocesorowej i architektura mikrokomputerów.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59D21CB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b/>
                <w:bCs/>
                <w:sz w:val="18"/>
                <w:szCs w:val="18"/>
              </w:rPr>
              <w:t>Wykład</w:t>
            </w:r>
            <w:r w:rsidRPr="004C3142">
              <w:rPr>
                <w:rFonts w:ascii="Arial" w:hAnsi="Arial" w:cs="Arial"/>
                <w:sz w:val="18"/>
                <w:szCs w:val="18"/>
              </w:rPr>
              <w:t xml:space="preserve"> / werbalno-audiowizualna prezentacja treści programowych</w:t>
            </w:r>
          </w:p>
          <w:p w14:paraId="38264462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Treści Programu:</w:t>
            </w:r>
          </w:p>
          <w:p w14:paraId="2F1A4310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1. Podstawowe pojęcia elektrostatyki i elektromagnetyzmu. / 1h</w:t>
            </w:r>
          </w:p>
          <w:p w14:paraId="1D8B8007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2. Klasyfikacja sygnałów elektrycznych. / 1h</w:t>
            </w:r>
          </w:p>
          <w:p w14:paraId="0BBB3D66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3. Elementy i prawa obwodów elektrycznych prądu stałego i zmiennego. / 2h</w:t>
            </w:r>
          </w:p>
          <w:p w14:paraId="292F3604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4.Metody analizy obwodów elektrycznych prądu stałego i zmiennego. / 2h</w:t>
            </w:r>
          </w:p>
          <w:p w14:paraId="133807A1" w14:textId="5479F980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 xml:space="preserve">5. Moc i energia w obwodach jednofazowych i trójfazowych. / </w:t>
            </w:r>
            <w:r w:rsidR="00856EBC">
              <w:rPr>
                <w:rFonts w:ascii="Arial" w:hAnsi="Arial" w:cs="Arial"/>
                <w:sz w:val="18"/>
                <w:szCs w:val="18"/>
              </w:rPr>
              <w:t>1</w:t>
            </w:r>
            <w:r w:rsidRPr="004C3142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67896C99" w14:textId="62B953E8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 xml:space="preserve">6. Zjawisko indukcji elektromagnetycznej. Budowa i zasada działania transformatora. / </w:t>
            </w:r>
            <w:r w:rsidR="00856EBC">
              <w:rPr>
                <w:rFonts w:ascii="Arial" w:hAnsi="Arial" w:cs="Arial"/>
                <w:sz w:val="18"/>
                <w:szCs w:val="18"/>
              </w:rPr>
              <w:t>1</w:t>
            </w:r>
            <w:r w:rsidRPr="004C3142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1E1823DE" w14:textId="5446D222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 xml:space="preserve">7. </w:t>
            </w:r>
            <w:r>
              <w:rPr>
                <w:rFonts w:ascii="Arial" w:hAnsi="Arial" w:cs="Arial"/>
                <w:sz w:val="18"/>
                <w:szCs w:val="18"/>
              </w:rPr>
              <w:t xml:space="preserve">Ogólne zasady budowy maszyn elektrycznych. </w:t>
            </w:r>
            <w:r w:rsidRPr="004C3142">
              <w:rPr>
                <w:rFonts w:ascii="Arial" w:hAnsi="Arial" w:cs="Arial"/>
                <w:sz w:val="18"/>
                <w:szCs w:val="18"/>
              </w:rPr>
              <w:t xml:space="preserve">Maszyny prądu </w:t>
            </w:r>
            <w:r>
              <w:rPr>
                <w:rFonts w:ascii="Arial" w:hAnsi="Arial" w:cs="Arial"/>
                <w:sz w:val="18"/>
                <w:szCs w:val="18"/>
              </w:rPr>
              <w:t>zmiennego</w:t>
            </w:r>
            <w:r w:rsidRPr="004C3142"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="00856EBC">
              <w:rPr>
                <w:rFonts w:ascii="Arial" w:hAnsi="Arial" w:cs="Arial"/>
                <w:sz w:val="18"/>
                <w:szCs w:val="18"/>
              </w:rPr>
              <w:t>1</w:t>
            </w:r>
            <w:r w:rsidRPr="004C3142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1F24BFE9" w14:textId="3EEA614C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 xml:space="preserve">8. Budowa i zasada działania maszyny prądu stałego. / </w:t>
            </w:r>
            <w:r w:rsidR="00856EBC">
              <w:rPr>
                <w:rFonts w:ascii="Arial" w:hAnsi="Arial" w:cs="Arial"/>
                <w:sz w:val="18"/>
                <w:szCs w:val="18"/>
              </w:rPr>
              <w:t>1</w:t>
            </w:r>
            <w:r w:rsidRPr="004C3142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5FE31354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9. Silniki elektryczne. / 1h</w:t>
            </w:r>
          </w:p>
          <w:p w14:paraId="25695482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10. Budowa, zasada działania i charakterystyki podstawowych przyrządów półprzewodnikowych. / 2h</w:t>
            </w:r>
          </w:p>
          <w:p w14:paraId="54DBD4A5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11. Budowa i zasada działania zasilaczy stabilizowanych. / 2h</w:t>
            </w:r>
          </w:p>
          <w:p w14:paraId="10799A7B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12. Wzmacniacze mocy. Wzmacniacze operacyjne. / 1h</w:t>
            </w:r>
          </w:p>
          <w:p w14:paraId="242820AD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13. Sposoby wytwarzania drgań elektrycznych. Generatory. / 1h</w:t>
            </w:r>
          </w:p>
          <w:p w14:paraId="327A44F8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14. Elementy techniki cyfrowej i układy logiczne. / 1h</w:t>
            </w:r>
          </w:p>
          <w:p w14:paraId="17B4B9CF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15. Elementy techniki mikroprocesorowej. / 1h</w:t>
            </w:r>
          </w:p>
          <w:p w14:paraId="0B48FA44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16. Zaliczenie przedmiotu. / 1h</w:t>
            </w:r>
          </w:p>
          <w:p w14:paraId="09B5C1CC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b/>
                <w:bCs/>
                <w:sz w:val="18"/>
                <w:szCs w:val="18"/>
              </w:rPr>
              <w:t>Ćwiczenia</w:t>
            </w:r>
            <w:r w:rsidRPr="004C3142">
              <w:rPr>
                <w:rFonts w:ascii="Arial" w:hAnsi="Arial" w:cs="Arial"/>
                <w:sz w:val="18"/>
                <w:szCs w:val="18"/>
              </w:rPr>
              <w:t>/metody dydaktyczne-rozwiązywanie zadań rachunkowych</w:t>
            </w:r>
          </w:p>
          <w:p w14:paraId="1CD86057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utrwalanie i poszerzanie zasobów wiedzy przedmiotowej.</w:t>
            </w:r>
          </w:p>
          <w:p w14:paraId="33F4AA0B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Tematy zajęć:</w:t>
            </w:r>
          </w:p>
          <w:p w14:paraId="5A1CF272" w14:textId="70678A33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1. Badanie własności obwodu prądu stałego. Dwójnik napięciowy i prądowy.</w:t>
            </w:r>
            <w:r w:rsidR="008A53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3142">
              <w:rPr>
                <w:rFonts w:ascii="Arial" w:hAnsi="Arial" w:cs="Arial"/>
                <w:sz w:val="18"/>
                <w:szCs w:val="18"/>
              </w:rPr>
              <w:t>Dopasowanie mocy. /2h</w:t>
            </w:r>
          </w:p>
          <w:p w14:paraId="03464A05" w14:textId="1489DA4F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2. Metody niealgorytmiczne analizy obwodów liniowych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C3142">
              <w:rPr>
                <w:rFonts w:ascii="Arial" w:hAnsi="Arial" w:cs="Arial"/>
                <w:sz w:val="18"/>
                <w:szCs w:val="18"/>
              </w:rPr>
              <w:t>Metoda transfiguracji, metoda superpozycji. /</w:t>
            </w:r>
            <w:r w:rsidR="00621CA1">
              <w:rPr>
                <w:rFonts w:ascii="Arial" w:hAnsi="Arial" w:cs="Arial"/>
                <w:sz w:val="18"/>
                <w:szCs w:val="18"/>
              </w:rPr>
              <w:t>4</w:t>
            </w:r>
            <w:r w:rsidRPr="004C3142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3A9266D3" w14:textId="3820813B" w:rsidR="004C3142" w:rsidRPr="004C3142" w:rsidRDefault="008A53F6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C3142" w:rsidRPr="004C3142">
              <w:rPr>
                <w:rFonts w:ascii="Arial" w:hAnsi="Arial" w:cs="Arial"/>
                <w:sz w:val="18"/>
                <w:szCs w:val="18"/>
              </w:rPr>
              <w:t xml:space="preserve">. Podstawowe prawa obwodów w postaci zespolonej. Analiza </w:t>
            </w:r>
            <w:r>
              <w:rPr>
                <w:rFonts w:ascii="Arial" w:hAnsi="Arial" w:cs="Arial"/>
                <w:sz w:val="18"/>
                <w:szCs w:val="18"/>
              </w:rPr>
              <w:t>obwodów</w:t>
            </w:r>
            <w:r w:rsidR="004C3142" w:rsidRPr="004C3142">
              <w:rPr>
                <w:rFonts w:ascii="Arial" w:hAnsi="Arial" w:cs="Arial"/>
                <w:sz w:val="18"/>
                <w:szCs w:val="18"/>
              </w:rPr>
              <w:t xml:space="preserve"> RLC. Wykresy </w:t>
            </w:r>
            <w:r w:rsidR="001848BE" w:rsidRPr="004C3142">
              <w:rPr>
                <w:rFonts w:ascii="Arial" w:hAnsi="Arial" w:cs="Arial"/>
                <w:sz w:val="18"/>
                <w:szCs w:val="18"/>
              </w:rPr>
              <w:t>wskazowe. /</w:t>
            </w:r>
            <w:r w:rsidR="004C3142" w:rsidRPr="004C3142">
              <w:rPr>
                <w:rFonts w:ascii="Arial" w:hAnsi="Arial" w:cs="Arial"/>
                <w:sz w:val="18"/>
                <w:szCs w:val="18"/>
              </w:rPr>
              <w:t>2h</w:t>
            </w:r>
          </w:p>
          <w:p w14:paraId="159C089F" w14:textId="61B93E52" w:rsidR="00D308FC" w:rsidRDefault="008A53F6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C3142" w:rsidRPr="004C3142">
              <w:rPr>
                <w:rFonts w:ascii="Arial" w:hAnsi="Arial" w:cs="Arial"/>
                <w:sz w:val="18"/>
                <w:szCs w:val="18"/>
              </w:rPr>
              <w:t>. Moc w obwodzie prądu sinusoidalnego.</w:t>
            </w:r>
            <w:r w:rsidR="00651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3142" w:rsidRPr="004C3142">
              <w:rPr>
                <w:rFonts w:ascii="Arial" w:hAnsi="Arial" w:cs="Arial"/>
                <w:sz w:val="18"/>
                <w:szCs w:val="18"/>
              </w:rPr>
              <w:t>Moc chwilowa, czynna, bierna, pozorna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C3142" w:rsidRPr="004C3142">
              <w:rPr>
                <w:rFonts w:ascii="Arial" w:hAnsi="Arial" w:cs="Arial"/>
                <w:sz w:val="18"/>
                <w:szCs w:val="18"/>
              </w:rPr>
              <w:t xml:space="preserve"> trójkąt </w:t>
            </w:r>
            <w:r w:rsidR="001848BE" w:rsidRPr="004C3142">
              <w:rPr>
                <w:rFonts w:ascii="Arial" w:hAnsi="Arial" w:cs="Arial"/>
                <w:sz w:val="18"/>
                <w:szCs w:val="18"/>
              </w:rPr>
              <w:t>mocy. /</w:t>
            </w:r>
            <w:r w:rsidR="004C3142" w:rsidRPr="004C3142">
              <w:rPr>
                <w:rFonts w:ascii="Arial" w:hAnsi="Arial" w:cs="Arial"/>
                <w:sz w:val="18"/>
                <w:szCs w:val="18"/>
              </w:rPr>
              <w:t>2h</w:t>
            </w:r>
          </w:p>
          <w:p w14:paraId="65FA7D93" w14:textId="2B205057" w:rsidR="008A53F6" w:rsidRPr="004C3142" w:rsidRDefault="008A53F6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D308FC">
              <w:rPr>
                <w:rFonts w:ascii="Arial" w:hAnsi="Arial" w:cs="Arial"/>
                <w:sz w:val="18"/>
                <w:szCs w:val="18"/>
              </w:rPr>
              <w:t xml:space="preserve"> Rozwiązywanie zadań. Sprawdzenie umiejętności analizy obwodów. /2h</w:t>
            </w:r>
          </w:p>
          <w:p w14:paraId="25B045D0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b/>
                <w:bCs/>
                <w:sz w:val="18"/>
                <w:szCs w:val="18"/>
              </w:rPr>
              <w:t>Laboratoria</w:t>
            </w:r>
            <w:r w:rsidRPr="004C3142">
              <w:rPr>
                <w:rFonts w:ascii="Arial" w:hAnsi="Arial" w:cs="Arial"/>
                <w:sz w:val="18"/>
                <w:szCs w:val="18"/>
              </w:rPr>
              <w:t xml:space="preserve"> /Metody dydaktyczne-praktyczna realizacja pomiarów z wybranych zagadnień tematycznych.</w:t>
            </w:r>
          </w:p>
          <w:p w14:paraId="7672F6B4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Tematy zajęć:</w:t>
            </w:r>
          </w:p>
          <w:p w14:paraId="336F55CC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1. Badania obwodów elektrycznych prądu stałego. / 4h</w:t>
            </w:r>
          </w:p>
          <w:p w14:paraId="513B3712" w14:textId="77777777" w:rsidR="004C3142" w:rsidRPr="004C3142" w:rsidRDefault="004C3142" w:rsidP="004C3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2. Badania obwodów prądu przemiennego. / 4h</w:t>
            </w:r>
          </w:p>
          <w:p w14:paraId="2E2ADC00" w14:textId="2F3B14C5" w:rsidR="004C3142" w:rsidRDefault="004C3142" w:rsidP="004C3142">
            <w:pPr>
              <w:rPr>
                <w:rFonts w:ascii="Arial" w:hAnsi="Arial" w:cs="Arial"/>
                <w:sz w:val="18"/>
                <w:szCs w:val="18"/>
              </w:rPr>
            </w:pPr>
            <w:r w:rsidRPr="004C3142">
              <w:rPr>
                <w:rFonts w:ascii="Arial" w:hAnsi="Arial" w:cs="Arial"/>
                <w:sz w:val="18"/>
                <w:szCs w:val="18"/>
              </w:rPr>
              <w:t>3. Bad</w:t>
            </w:r>
            <w:r w:rsidR="00BF62F0">
              <w:rPr>
                <w:rFonts w:ascii="Arial" w:hAnsi="Arial" w:cs="Arial"/>
                <w:sz w:val="18"/>
                <w:szCs w:val="18"/>
              </w:rPr>
              <w:t>a</w:t>
            </w:r>
            <w:r w:rsidRPr="004C3142">
              <w:rPr>
                <w:rFonts w:ascii="Arial" w:hAnsi="Arial" w:cs="Arial"/>
                <w:sz w:val="18"/>
                <w:szCs w:val="18"/>
              </w:rPr>
              <w:t>nie zasilacza prądu stałego. / 4h</w:t>
            </w:r>
          </w:p>
          <w:p w14:paraId="089893E6" w14:textId="1D350A1A" w:rsidR="009868CD" w:rsidRPr="004C3142" w:rsidRDefault="009868CD" w:rsidP="004C3142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 Zaliczenie ćwiczeń laboratoryjnych /2h</w:t>
            </w:r>
          </w:p>
          <w:p w14:paraId="4BB4DD67" w14:textId="55599EF9" w:rsidR="004C3142" w:rsidRPr="001A498D" w:rsidRDefault="004C3142" w:rsidP="00601B1F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486427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6427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48642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0B80D3" w14:textId="7B8C0D1F" w:rsidR="005E7A4B" w:rsidRPr="00486427" w:rsidRDefault="005E7A4B" w:rsidP="007571A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6427">
              <w:rPr>
                <w:rFonts w:ascii="Arial" w:hAnsi="Arial" w:cs="Arial"/>
                <w:sz w:val="18"/>
                <w:szCs w:val="18"/>
              </w:rPr>
              <w:t>Z. Włodarczyk, Elektrotechnika cz.1, cz.2, cz.3. Skrypt WAT, 1980.</w:t>
            </w:r>
          </w:p>
          <w:p w14:paraId="7259DE57" w14:textId="02710CB3" w:rsidR="005E7A4B" w:rsidRPr="00486427" w:rsidRDefault="005E7A4B" w:rsidP="007571A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6427">
              <w:rPr>
                <w:rFonts w:ascii="Arial" w:hAnsi="Arial" w:cs="Arial"/>
                <w:sz w:val="18"/>
                <w:szCs w:val="18"/>
              </w:rPr>
              <w:t xml:space="preserve">P. Hempowicz i inni. Elektrotechnika i elektronika dla </w:t>
            </w:r>
            <w:proofErr w:type="spellStart"/>
            <w:r w:rsidRPr="00486427">
              <w:rPr>
                <w:rFonts w:ascii="Arial" w:hAnsi="Arial" w:cs="Arial"/>
                <w:sz w:val="18"/>
                <w:szCs w:val="18"/>
              </w:rPr>
              <w:t>nieelektryków</w:t>
            </w:r>
            <w:proofErr w:type="spellEnd"/>
            <w:r w:rsidRPr="00486427">
              <w:rPr>
                <w:rFonts w:ascii="Arial" w:hAnsi="Arial" w:cs="Arial"/>
                <w:sz w:val="18"/>
                <w:szCs w:val="18"/>
              </w:rPr>
              <w:t>, WNT, 1991.</w:t>
            </w:r>
          </w:p>
          <w:p w14:paraId="5DDBBA23" w14:textId="09044664" w:rsidR="007571AD" w:rsidRPr="00486427" w:rsidRDefault="007571AD" w:rsidP="007571A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6427">
              <w:rPr>
                <w:rFonts w:ascii="Arial" w:hAnsi="Arial" w:cs="Arial"/>
                <w:sz w:val="18"/>
                <w:szCs w:val="18"/>
              </w:rPr>
              <w:t>J. Sienkiewicz i inni. Wybrane za</w:t>
            </w:r>
            <w:r w:rsidR="00057234">
              <w:rPr>
                <w:rFonts w:ascii="Arial" w:hAnsi="Arial" w:cs="Arial"/>
                <w:sz w:val="18"/>
                <w:szCs w:val="18"/>
              </w:rPr>
              <w:t>g</w:t>
            </w:r>
            <w:r w:rsidRPr="00486427">
              <w:rPr>
                <w:rFonts w:ascii="Arial" w:hAnsi="Arial" w:cs="Arial"/>
                <w:sz w:val="18"/>
                <w:szCs w:val="18"/>
              </w:rPr>
              <w:t>adnienia elektrotechniki i elektroniki. Ćwiczenia laboratoryjne. WAT 2010.</w:t>
            </w:r>
          </w:p>
          <w:p w14:paraId="69EABD90" w14:textId="77777777" w:rsidR="00753F2A" w:rsidRPr="00486427" w:rsidRDefault="00753F2A" w:rsidP="00601B1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6427">
              <w:rPr>
                <w:rFonts w:ascii="Arial" w:hAnsi="Arial" w:cs="Arial"/>
                <w:b/>
                <w:sz w:val="18"/>
                <w:szCs w:val="18"/>
                <w:lang w:val="en-US"/>
              </w:rPr>
              <w:t>uzupełniająca</w:t>
            </w:r>
            <w:r w:rsidRPr="0048642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23C744F" w14:textId="7E834585" w:rsidR="007571AD" w:rsidRPr="00740651" w:rsidRDefault="007571AD" w:rsidP="007571A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0651">
              <w:rPr>
                <w:rFonts w:ascii="Arial" w:hAnsi="Arial" w:cs="Arial"/>
                <w:sz w:val="18"/>
                <w:szCs w:val="18"/>
              </w:rPr>
              <w:t xml:space="preserve">J. </w:t>
            </w:r>
            <w:proofErr w:type="spellStart"/>
            <w:r w:rsidRPr="00740651">
              <w:rPr>
                <w:rFonts w:ascii="Arial" w:hAnsi="Arial" w:cs="Arial"/>
                <w:sz w:val="18"/>
                <w:szCs w:val="18"/>
              </w:rPr>
              <w:t>Carr</w:t>
            </w:r>
            <w:proofErr w:type="spellEnd"/>
            <w:r w:rsidRPr="00740651">
              <w:rPr>
                <w:rFonts w:ascii="Arial" w:hAnsi="Arial" w:cs="Arial"/>
                <w:sz w:val="18"/>
                <w:szCs w:val="18"/>
              </w:rPr>
              <w:t>, Zasilacze urządzeń elektronicznych, BTC, 2004.</w:t>
            </w:r>
          </w:p>
          <w:p w14:paraId="0D0F02D2" w14:textId="79DCD40F" w:rsidR="00740651" w:rsidRPr="00740651" w:rsidRDefault="00740651" w:rsidP="007571A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0651">
              <w:rPr>
                <w:rFonts w:ascii="Arial" w:hAnsi="Arial" w:cs="Arial"/>
                <w:sz w:val="18"/>
                <w:szCs w:val="18"/>
              </w:rPr>
              <w:t xml:space="preserve">A. L. </w:t>
            </w:r>
            <w:hyperlink r:id="rId8" w:history="1">
              <w:r w:rsidRPr="00740651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Koszmider,</w:t>
              </w:r>
            </w:hyperlink>
            <w:r w:rsidRPr="00740651">
              <w:rPr>
                <w:rFonts w:ascii="Arial" w:hAnsi="Arial" w:cs="Arial"/>
                <w:sz w:val="18"/>
                <w:szCs w:val="18"/>
              </w:rPr>
              <w:t xml:space="preserve"> Podstawy elektrotechniki i elektroniki dla studentów kierunków nieelektrycznych inżynierskich, </w:t>
            </w:r>
            <w:hyperlink r:id="rId9" w:history="1">
              <w:r w:rsidRPr="00740651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Wydawnictwo Akademii Humanistyczno-Ekonomicznej w Łodzi</w:t>
              </w:r>
            </w:hyperlink>
            <w:r w:rsidRPr="00740651">
              <w:rPr>
                <w:rFonts w:ascii="Arial" w:hAnsi="Arial" w:cs="Arial"/>
                <w:sz w:val="18"/>
                <w:szCs w:val="18"/>
              </w:rPr>
              <w:t xml:space="preserve">, 2019 </w:t>
            </w:r>
          </w:p>
          <w:p w14:paraId="12DCBDE8" w14:textId="66FA569D" w:rsidR="00621CA1" w:rsidRPr="00990AEA" w:rsidRDefault="00621CA1" w:rsidP="00990AE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Doległo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Podstawy elektrotechniki i elektroniki, WKŁ, 20</w:t>
            </w:r>
            <w:r w:rsidR="00740651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0E60A0B" w14:textId="6F3869B7" w:rsidR="00A35FEE" w:rsidRPr="007571AD" w:rsidRDefault="007571AD" w:rsidP="007571A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LiberationSans" w:hAnsi="LiberationSans" w:cs="LiberationSans"/>
                <w:sz w:val="18"/>
                <w:szCs w:val="18"/>
              </w:rPr>
            </w:pPr>
            <w:r w:rsidRPr="00486427">
              <w:rPr>
                <w:rFonts w:ascii="Arial" w:hAnsi="Arial" w:cs="Arial"/>
                <w:sz w:val="18"/>
                <w:szCs w:val="18"/>
              </w:rPr>
              <w:t>T. Wróbel, Maszyny elektryczne i transformatory cz.1 i 2, Skrypt WAT, 1982.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E824D9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824D9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E824D9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E824D9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14:paraId="6AC64E2A" w14:textId="77777777" w:rsidR="00486427" w:rsidRPr="00E824D9" w:rsidRDefault="00486427" w:rsidP="00BD49FC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3BBAC0E7" w14:textId="77777777" w:rsidR="00486427" w:rsidRPr="00E824D9" w:rsidRDefault="00486427" w:rsidP="004864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24D9">
              <w:rPr>
                <w:rFonts w:ascii="Arial" w:hAnsi="Arial" w:cs="Arial"/>
                <w:sz w:val="18"/>
                <w:szCs w:val="18"/>
              </w:rPr>
              <w:t>W1 - zna podstawowe pojęcia i prawa stosowane w obwodach elektrycznych prądu stałego i zmiennego / K_W06</w:t>
            </w:r>
          </w:p>
          <w:p w14:paraId="55479FA5" w14:textId="77777777" w:rsidR="00486427" w:rsidRPr="00E824D9" w:rsidRDefault="00486427" w:rsidP="004864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24D9">
              <w:rPr>
                <w:rFonts w:ascii="Arial" w:hAnsi="Arial" w:cs="Arial"/>
                <w:sz w:val="18"/>
                <w:szCs w:val="18"/>
              </w:rPr>
              <w:t>W2 - zna podstawowe metody analizy obwodów elektrycznych / K_W06.</w:t>
            </w:r>
          </w:p>
          <w:p w14:paraId="37C47367" w14:textId="77777777" w:rsidR="00486427" w:rsidRPr="00E824D9" w:rsidRDefault="00486427" w:rsidP="004864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24D9">
              <w:rPr>
                <w:rFonts w:ascii="Arial" w:hAnsi="Arial" w:cs="Arial"/>
                <w:sz w:val="18"/>
                <w:szCs w:val="18"/>
              </w:rPr>
              <w:t>W3 - zna budowę i zasady działania wybranych elementów, układów i urządzeń elektrycznych oraz elektronicznych / K_W06.</w:t>
            </w:r>
          </w:p>
          <w:p w14:paraId="068C16EE" w14:textId="77777777" w:rsidR="00486427" w:rsidRPr="00E824D9" w:rsidRDefault="00486427" w:rsidP="004864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24D9">
              <w:rPr>
                <w:rFonts w:ascii="Arial" w:hAnsi="Arial" w:cs="Arial"/>
                <w:sz w:val="18"/>
                <w:szCs w:val="18"/>
              </w:rPr>
              <w:t>U1 - potrafi właściwie zamodelować, obliczyć i przeanalizować układ elektryczny / K_U09</w:t>
            </w:r>
          </w:p>
          <w:p w14:paraId="47585A23" w14:textId="77777777" w:rsidR="00486427" w:rsidRPr="00E824D9" w:rsidRDefault="00486427" w:rsidP="004864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24D9">
              <w:rPr>
                <w:rFonts w:ascii="Arial" w:hAnsi="Arial" w:cs="Arial"/>
                <w:sz w:val="18"/>
                <w:szCs w:val="18"/>
              </w:rPr>
              <w:t>U2 - potrafi dokonać pomiarów wielkości elektrycznych w obwodach prądu stałego i zmiennego / K_U08</w:t>
            </w:r>
          </w:p>
          <w:p w14:paraId="3E2D7DD0" w14:textId="541A1461" w:rsidR="00486427" w:rsidRPr="00E824D9" w:rsidRDefault="00486427" w:rsidP="00E824D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824D9">
              <w:rPr>
                <w:rFonts w:ascii="Arial" w:hAnsi="Arial" w:cs="Arial"/>
                <w:sz w:val="18"/>
                <w:szCs w:val="18"/>
              </w:rPr>
              <w:t>K1 - umie współpracować w zespole i ma świadomość wynikającej z tego odpowiedzialności / K_K05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9C31635" w14:textId="77777777" w:rsidR="00B234C7" w:rsidRPr="00B234C7" w:rsidRDefault="00B234C7" w:rsidP="00B234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34C7">
              <w:rPr>
                <w:rFonts w:ascii="Arial" w:hAnsi="Arial" w:cs="Arial"/>
                <w:b/>
                <w:bCs/>
                <w:sz w:val="18"/>
                <w:szCs w:val="18"/>
              </w:rPr>
              <w:t>Warunkiem zaliczenia ćwiczeń laboratoryjnych</w:t>
            </w:r>
            <w:r w:rsidRPr="00B234C7">
              <w:rPr>
                <w:rFonts w:ascii="Arial" w:hAnsi="Arial" w:cs="Arial"/>
                <w:sz w:val="18"/>
                <w:szCs w:val="18"/>
              </w:rPr>
              <w:t xml:space="preserve"> jest zaliczenie wszystkich ćwiczeń przewidzianych do realizacji w semestrze. Zaliczenie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34C7">
              <w:rPr>
                <w:rFonts w:ascii="Arial" w:hAnsi="Arial" w:cs="Arial"/>
                <w:sz w:val="18"/>
                <w:szCs w:val="18"/>
              </w:rPr>
              <w:t>pojedynczego ćwiczenia wymaga zaliczenia przygotowania do zajęć (w formie ustnej lub pisemnej), wykonania pomiarów i uzyskania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34C7">
              <w:rPr>
                <w:rFonts w:ascii="Arial" w:hAnsi="Arial" w:cs="Arial"/>
                <w:sz w:val="18"/>
                <w:szCs w:val="18"/>
              </w:rPr>
              <w:t>pozytywnej oceny z zaliczenia sprawozdania z wykonanego ćwiczenia.</w:t>
            </w:r>
          </w:p>
          <w:p w14:paraId="0C37B2C5" w14:textId="77777777" w:rsidR="00B234C7" w:rsidRPr="00B234C7" w:rsidRDefault="00B234C7" w:rsidP="00B234C7">
            <w:pPr>
              <w:rPr>
                <w:rFonts w:ascii="Arial" w:hAnsi="Arial" w:cs="Arial"/>
                <w:sz w:val="18"/>
                <w:szCs w:val="18"/>
              </w:rPr>
            </w:pPr>
            <w:r w:rsidRPr="00B234C7">
              <w:rPr>
                <w:rFonts w:ascii="Arial" w:hAnsi="Arial" w:cs="Arial"/>
                <w:b/>
                <w:bCs/>
                <w:sz w:val="18"/>
                <w:szCs w:val="18"/>
              </w:rPr>
              <w:t>Zaliczenie ćwiczeń rachunkowych</w:t>
            </w:r>
            <w:r w:rsidRPr="00B234C7">
              <w:rPr>
                <w:rFonts w:ascii="Arial" w:hAnsi="Arial" w:cs="Arial"/>
                <w:sz w:val="18"/>
                <w:szCs w:val="18"/>
              </w:rPr>
              <w:t xml:space="preserve"> jest dokonywane na podstawie bieżących ocen i sprawdzianu na ostatniej godzinie zajęć. Ocena z ćwiczeń uwzględniana jest przy zaliczeniu przedmiotu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D1D5EE" w14:textId="77777777" w:rsidR="00B234C7" w:rsidRPr="00B234C7" w:rsidRDefault="00B234C7" w:rsidP="00B234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34C7">
              <w:rPr>
                <w:rFonts w:ascii="Arial" w:hAnsi="Arial" w:cs="Arial"/>
                <w:b/>
                <w:bCs/>
                <w:sz w:val="18"/>
                <w:szCs w:val="18"/>
              </w:rPr>
              <w:t>Przedmiot zaliczany jest</w:t>
            </w:r>
            <w:r w:rsidRPr="00B234C7">
              <w:rPr>
                <w:rFonts w:ascii="Arial" w:hAnsi="Arial" w:cs="Arial"/>
                <w:sz w:val="18"/>
                <w:szCs w:val="18"/>
              </w:rPr>
              <w:t xml:space="preserve"> na podstawie: zaliczenia, które przeprowadzane jest w formie pisemnej. Warunkiem dopuszczenia do zaliczenia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34C7">
              <w:rPr>
                <w:rFonts w:ascii="Arial" w:hAnsi="Arial" w:cs="Arial"/>
                <w:sz w:val="18"/>
                <w:szCs w:val="18"/>
              </w:rPr>
              <w:t xml:space="preserve">przedmiotu jest zaliczenie ćwiczeń rachunkowych i ćwiczeń laboratoryjnych. </w:t>
            </w:r>
          </w:p>
          <w:p w14:paraId="0F35FAD6" w14:textId="6C26D166" w:rsidR="00F84EE0" w:rsidRPr="003B7FB9" w:rsidRDefault="00F84EE0" w:rsidP="001642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7FB9">
              <w:rPr>
                <w:rFonts w:ascii="Arial" w:hAnsi="Arial" w:cs="Arial"/>
                <w:b/>
                <w:bCs/>
                <w:sz w:val="18"/>
                <w:szCs w:val="18"/>
              </w:rPr>
              <w:t>Osiągnięcie efektów</w:t>
            </w:r>
            <w:r w:rsidRPr="003B7FB9">
              <w:rPr>
                <w:rFonts w:ascii="Arial" w:hAnsi="Arial" w:cs="Arial"/>
                <w:bCs/>
                <w:sz w:val="18"/>
                <w:szCs w:val="18"/>
              </w:rPr>
              <w:t xml:space="preserve"> W1, W2,</w:t>
            </w:r>
            <w:r w:rsidR="004138F0" w:rsidRPr="003B7FB9">
              <w:rPr>
                <w:rFonts w:ascii="Arial" w:hAnsi="Arial" w:cs="Arial"/>
                <w:bCs/>
                <w:sz w:val="18"/>
                <w:szCs w:val="18"/>
              </w:rPr>
              <w:t xml:space="preserve"> W3</w:t>
            </w:r>
            <w:r w:rsidR="008D7D84" w:rsidRPr="003B7FB9">
              <w:rPr>
                <w:rFonts w:ascii="Arial" w:hAnsi="Arial" w:cs="Arial"/>
                <w:bCs/>
                <w:sz w:val="18"/>
                <w:szCs w:val="18"/>
              </w:rPr>
              <w:t xml:space="preserve"> weryfikowane jest podczas zaliczenia przedmiotu</w:t>
            </w:r>
            <w:r w:rsidR="004138F0" w:rsidRPr="003B7FB9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3B7FB9"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="00282636" w:rsidRPr="003B7FB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D7D84" w:rsidRPr="003B7F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7FB9">
              <w:rPr>
                <w:rFonts w:ascii="Arial" w:hAnsi="Arial" w:cs="Arial"/>
                <w:bCs/>
                <w:sz w:val="18"/>
                <w:szCs w:val="18"/>
              </w:rPr>
              <w:t>weryfikowan</w:t>
            </w:r>
            <w:r w:rsidR="008D7D84" w:rsidRPr="003B7FB9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3B7FB9">
              <w:rPr>
                <w:rFonts w:ascii="Arial" w:hAnsi="Arial" w:cs="Arial"/>
                <w:bCs/>
                <w:sz w:val="18"/>
                <w:szCs w:val="18"/>
              </w:rPr>
              <w:t xml:space="preserve"> jest </w:t>
            </w:r>
            <w:r w:rsidR="00FA285B" w:rsidRPr="003B7FB9">
              <w:rPr>
                <w:rFonts w:ascii="Arial" w:hAnsi="Arial" w:cs="Arial"/>
                <w:bCs/>
                <w:sz w:val="18"/>
                <w:szCs w:val="18"/>
              </w:rPr>
              <w:t xml:space="preserve">na </w:t>
            </w:r>
            <w:r w:rsidR="008D7D84" w:rsidRPr="003B7FB9">
              <w:rPr>
                <w:rFonts w:ascii="Arial" w:hAnsi="Arial" w:cs="Arial"/>
                <w:bCs/>
                <w:sz w:val="18"/>
                <w:szCs w:val="18"/>
              </w:rPr>
              <w:t>ćwiczeniach rachunkowych</w:t>
            </w:r>
            <w:r w:rsidRPr="003B7FB9">
              <w:rPr>
                <w:rFonts w:ascii="Arial" w:hAnsi="Arial" w:cs="Arial"/>
                <w:bCs/>
                <w:sz w:val="18"/>
                <w:szCs w:val="18"/>
              </w:rPr>
              <w:t>, natomiast efekty</w:t>
            </w:r>
            <w:r w:rsidR="008D7D84" w:rsidRPr="003B7F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7FB9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8D7D84" w:rsidRPr="003B7F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3B7FB9">
              <w:rPr>
                <w:rFonts w:ascii="Arial" w:hAnsi="Arial" w:cs="Arial"/>
                <w:bCs/>
                <w:sz w:val="18"/>
                <w:szCs w:val="18"/>
              </w:rPr>
              <w:t xml:space="preserve"> i K</w:t>
            </w:r>
            <w:r w:rsidR="00FA285B" w:rsidRPr="003B7FB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3B7FB9">
              <w:rPr>
                <w:rFonts w:ascii="Arial" w:hAnsi="Arial" w:cs="Arial"/>
                <w:bCs/>
                <w:sz w:val="18"/>
                <w:szCs w:val="18"/>
              </w:rPr>
              <w:t xml:space="preserve"> sprawdzane są w trakcie realizacji ćwiczeń laboratoryjnych.</w:t>
            </w:r>
          </w:p>
          <w:p w14:paraId="24E49220" w14:textId="77777777" w:rsidR="00AC36E4" w:rsidRPr="0045671C" w:rsidRDefault="00AC36E4" w:rsidP="001642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671C">
              <w:rPr>
                <w:rFonts w:ascii="Arial" w:hAnsi="Arial" w:cs="Arial"/>
                <w:sz w:val="18"/>
                <w:szCs w:val="18"/>
              </w:rPr>
              <w:t>Wszystkie sprawdziany i kolokwia są oceniane wg następujących zasad:</w:t>
            </w:r>
          </w:p>
          <w:p w14:paraId="02E4926B" w14:textId="787393D0" w:rsidR="00F36827" w:rsidRPr="0045671C" w:rsidRDefault="00F3682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45671C">
              <w:rPr>
                <w:rFonts w:ascii="Arial" w:hAnsi="Arial" w:cs="Arial"/>
                <w:sz w:val="18"/>
                <w:szCs w:val="18"/>
              </w:rPr>
              <w:t>ocena 2 – poniżej 50%</w:t>
            </w:r>
            <w:r w:rsidR="005D3F17" w:rsidRPr="004567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5671C">
              <w:rPr>
                <w:rFonts w:ascii="Arial" w:hAnsi="Arial" w:cs="Arial"/>
                <w:sz w:val="18"/>
                <w:szCs w:val="18"/>
              </w:rPr>
              <w:t>ocena 3 – 50 ÷ 60%</w:t>
            </w:r>
            <w:r w:rsidR="005D3F17" w:rsidRPr="004567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5671C">
              <w:rPr>
                <w:rFonts w:ascii="Arial" w:hAnsi="Arial" w:cs="Arial"/>
                <w:sz w:val="18"/>
                <w:szCs w:val="18"/>
              </w:rPr>
              <w:t>ocena 3,5 – 61 ÷ 70%</w:t>
            </w:r>
            <w:r w:rsidR="005D3F17" w:rsidRPr="004567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5671C">
              <w:rPr>
                <w:rFonts w:ascii="Arial" w:hAnsi="Arial" w:cs="Arial"/>
                <w:sz w:val="18"/>
                <w:szCs w:val="18"/>
              </w:rPr>
              <w:t>ocena 4 – 71 ÷ 80%</w:t>
            </w:r>
            <w:r w:rsidR="005D3F17" w:rsidRPr="0045671C">
              <w:rPr>
                <w:rFonts w:ascii="Arial" w:hAnsi="Arial" w:cs="Arial"/>
                <w:sz w:val="18"/>
                <w:szCs w:val="18"/>
              </w:rPr>
              <w:t>,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ocena 4,5 – 81 ÷ 90%</w:t>
            </w:r>
            <w:r w:rsidR="005D3F17" w:rsidRPr="0045671C">
              <w:rPr>
                <w:rFonts w:ascii="Arial" w:hAnsi="Arial" w:cs="Arial"/>
                <w:sz w:val="18"/>
                <w:szCs w:val="18"/>
              </w:rPr>
              <w:t>,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ocena 5 – powyżej 91% poprawnych odpowiedzi.</w:t>
            </w:r>
          </w:p>
          <w:p w14:paraId="15D1C59A" w14:textId="410D2B21" w:rsidR="00E702C6" w:rsidRPr="0045671C" w:rsidRDefault="00E702C6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45671C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45671C">
              <w:rPr>
                <w:rFonts w:ascii="Arial" w:hAnsi="Arial" w:cs="Arial"/>
                <w:b/>
                <w:sz w:val="18"/>
                <w:szCs w:val="18"/>
              </w:rPr>
              <w:t>bardzo dobrą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otrzymuje student, który posiadł wiedzę,</w:t>
            </w:r>
            <w:r w:rsidR="0045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umiejętności i kompetencje przewidziane efektami </w:t>
            </w:r>
            <w:r w:rsidR="002831A3" w:rsidRPr="0045671C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45671C">
              <w:rPr>
                <w:rFonts w:ascii="Arial" w:hAnsi="Arial" w:cs="Arial"/>
                <w:sz w:val="18"/>
                <w:szCs w:val="18"/>
              </w:rPr>
              <w:t>, a ponadto wykazuje zainteresowanie przedmiotem, w sposób twórczy podchodzi do powierzonych zadań</w:t>
            </w:r>
            <w:r w:rsidR="00602FA0" w:rsidRPr="0045671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96574D" w14:textId="2DC87533" w:rsidR="00E702C6" w:rsidRPr="0045671C" w:rsidRDefault="00E702C6" w:rsidP="00A4296F">
            <w:pPr>
              <w:rPr>
                <w:rFonts w:ascii="Arial" w:hAnsi="Arial" w:cs="Arial"/>
                <w:sz w:val="18"/>
                <w:szCs w:val="18"/>
              </w:rPr>
            </w:pPr>
            <w:r w:rsidRPr="0045671C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45671C">
              <w:rPr>
                <w:rFonts w:ascii="Arial" w:hAnsi="Arial" w:cs="Arial"/>
                <w:b/>
                <w:sz w:val="18"/>
                <w:szCs w:val="18"/>
              </w:rPr>
              <w:t>dobrą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</w:t>
            </w:r>
            <w:r w:rsidR="002831A3" w:rsidRPr="0045671C">
              <w:rPr>
                <w:rFonts w:ascii="Arial" w:hAnsi="Arial" w:cs="Arial"/>
                <w:sz w:val="18"/>
                <w:szCs w:val="18"/>
              </w:rPr>
              <w:t>studiów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w stopniu dobrym. Potrafi rozwiązywać zadania i problemy o średnim stopniu trudności.</w:t>
            </w:r>
          </w:p>
          <w:p w14:paraId="419FF1D9" w14:textId="080D1025" w:rsidR="00E702C6" w:rsidRPr="0045671C" w:rsidRDefault="00E702C6" w:rsidP="00A4296F">
            <w:pPr>
              <w:rPr>
                <w:rFonts w:ascii="Arial" w:hAnsi="Arial" w:cs="Arial"/>
                <w:sz w:val="18"/>
                <w:szCs w:val="18"/>
              </w:rPr>
            </w:pPr>
            <w:r w:rsidRPr="0045671C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45671C">
              <w:rPr>
                <w:rFonts w:ascii="Arial" w:hAnsi="Arial" w:cs="Arial"/>
                <w:b/>
                <w:sz w:val="18"/>
                <w:szCs w:val="18"/>
              </w:rPr>
              <w:t>dostateczną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</w:t>
            </w:r>
            <w:r w:rsidR="002831A3" w:rsidRPr="0045671C">
              <w:rPr>
                <w:rFonts w:ascii="Arial" w:hAnsi="Arial" w:cs="Arial"/>
                <w:sz w:val="18"/>
                <w:szCs w:val="18"/>
              </w:rPr>
              <w:t>studiów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w stopniu dostatecznym. Samodzielnie rozwiązuje zadania i problemy o niskim stopniu trudności. </w:t>
            </w:r>
          </w:p>
          <w:p w14:paraId="300DF99C" w14:textId="77777777" w:rsidR="00E702C6" w:rsidRPr="0045671C" w:rsidRDefault="00E702C6" w:rsidP="00A4296F">
            <w:pPr>
              <w:rPr>
                <w:rFonts w:ascii="Arial" w:hAnsi="Arial" w:cs="Arial"/>
                <w:sz w:val="18"/>
                <w:szCs w:val="18"/>
              </w:rPr>
            </w:pPr>
            <w:r w:rsidRPr="0045671C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45671C">
              <w:rPr>
                <w:rFonts w:ascii="Arial" w:hAnsi="Arial" w:cs="Arial"/>
                <w:b/>
                <w:sz w:val="18"/>
                <w:szCs w:val="18"/>
              </w:rPr>
              <w:t>niedostateczną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otrzymuje student, który nie posiadł wiedzy, umiejętności i kompetencji w zakresie koniecznych wymagań.</w:t>
            </w:r>
          </w:p>
          <w:p w14:paraId="232D9F1B" w14:textId="313C55EC" w:rsidR="00B234C7" w:rsidRPr="0045671C" w:rsidRDefault="00E702C6" w:rsidP="00A4296F">
            <w:pPr>
              <w:rPr>
                <w:rFonts w:ascii="Arial" w:hAnsi="Arial" w:cs="Arial"/>
                <w:sz w:val="18"/>
                <w:szCs w:val="18"/>
              </w:rPr>
            </w:pPr>
            <w:r w:rsidRPr="0045671C">
              <w:rPr>
                <w:rFonts w:ascii="Arial" w:hAnsi="Arial" w:cs="Arial"/>
                <w:sz w:val="18"/>
                <w:szCs w:val="18"/>
              </w:rPr>
              <w:t>Na końcową ocenę składają się</w:t>
            </w:r>
            <w:r w:rsidR="00AC36E4" w:rsidRPr="0045671C">
              <w:rPr>
                <w:rFonts w:ascii="Arial" w:hAnsi="Arial" w:cs="Arial"/>
                <w:sz w:val="18"/>
                <w:szCs w:val="18"/>
              </w:rPr>
              <w:t>: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oce</w:t>
            </w:r>
            <w:r w:rsidR="00AC36E4" w:rsidRPr="0045671C">
              <w:rPr>
                <w:rFonts w:ascii="Arial" w:hAnsi="Arial" w:cs="Arial"/>
                <w:sz w:val="18"/>
                <w:szCs w:val="18"/>
              </w:rPr>
              <w:t>na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uzyskan</w:t>
            </w:r>
            <w:r w:rsidR="00AC36E4" w:rsidRPr="0045671C">
              <w:rPr>
                <w:rFonts w:ascii="Arial" w:hAnsi="Arial" w:cs="Arial"/>
                <w:sz w:val="18"/>
                <w:szCs w:val="18"/>
              </w:rPr>
              <w:t>a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AC36E4" w:rsidRPr="0045671C">
              <w:rPr>
                <w:rFonts w:ascii="Arial" w:hAnsi="Arial" w:cs="Arial"/>
                <w:sz w:val="18"/>
                <w:szCs w:val="18"/>
              </w:rPr>
              <w:t>egzaminie</w:t>
            </w:r>
            <w:r w:rsidRPr="0045671C">
              <w:rPr>
                <w:rFonts w:ascii="Arial" w:hAnsi="Arial" w:cs="Arial"/>
                <w:sz w:val="18"/>
                <w:szCs w:val="18"/>
              </w:rPr>
              <w:t>, ocen</w:t>
            </w:r>
            <w:r w:rsidR="00AC36E4" w:rsidRPr="0045671C">
              <w:rPr>
                <w:rFonts w:ascii="Arial" w:hAnsi="Arial" w:cs="Arial"/>
                <w:sz w:val="18"/>
                <w:szCs w:val="18"/>
              </w:rPr>
              <w:t>y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z ćwiczeń laboratoryjnych</w:t>
            </w:r>
            <w:r w:rsidR="00AC36E4" w:rsidRPr="0045671C">
              <w:rPr>
                <w:rFonts w:ascii="Arial" w:hAnsi="Arial" w:cs="Arial"/>
                <w:sz w:val="18"/>
                <w:szCs w:val="18"/>
              </w:rPr>
              <w:t xml:space="preserve"> i rachunkowych</w:t>
            </w:r>
            <w:r w:rsidRPr="0045671C">
              <w:rPr>
                <w:rFonts w:ascii="Arial" w:hAnsi="Arial" w:cs="Arial"/>
                <w:sz w:val="18"/>
                <w:szCs w:val="18"/>
              </w:rPr>
              <w:t xml:space="preserve">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9996CC5" w14:textId="3C6A6795" w:rsidR="003B7FB9" w:rsidRPr="003B7FB9" w:rsidRDefault="003B7FB9" w:rsidP="003B7F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7FB9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  <w:r w:rsidRPr="003B7FB9">
              <w:rPr>
                <w:rFonts w:ascii="Arial" w:hAnsi="Arial" w:cs="Arial"/>
                <w:sz w:val="18"/>
                <w:szCs w:val="18"/>
              </w:rPr>
              <w:t xml:space="preserve"> / wymagania wstępne: rachunek macierzowy, różniczkowy i całkowy, działania na liczbach zespolonych</w:t>
            </w:r>
            <w:r w:rsidR="009868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EE64C8" w14:textId="5B0E20A0" w:rsidR="003B7FB9" w:rsidRDefault="003B7FB9" w:rsidP="003B7F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7FB9">
              <w:rPr>
                <w:rFonts w:ascii="Arial" w:hAnsi="Arial" w:cs="Arial"/>
                <w:b/>
                <w:bCs/>
                <w:sz w:val="18"/>
                <w:szCs w:val="18"/>
              </w:rPr>
              <w:t>Fizyka</w:t>
            </w:r>
            <w:r w:rsidRPr="003B7FB9">
              <w:rPr>
                <w:rFonts w:ascii="Arial" w:hAnsi="Arial" w:cs="Arial"/>
                <w:sz w:val="18"/>
                <w:szCs w:val="18"/>
              </w:rPr>
              <w:t xml:space="preserve"> / wymagania wstępne: podstawowe wielkości elektryczne</w:t>
            </w:r>
            <w:r w:rsidR="009868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717B65" w14:textId="59148D34" w:rsidR="003B7FB9" w:rsidRPr="001A498D" w:rsidRDefault="003B7FB9" w:rsidP="009868C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9868CD">
              <w:rPr>
                <w:rFonts w:ascii="Arial" w:hAnsi="Arial" w:cs="Arial"/>
                <w:b/>
                <w:bCs/>
                <w:sz w:val="18"/>
                <w:szCs w:val="18"/>
              </w:rPr>
              <w:t>Wprowadzenie do metrologii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B7FB9">
              <w:rPr>
                <w:rFonts w:ascii="Arial" w:hAnsi="Arial" w:cs="Arial"/>
                <w:sz w:val="18"/>
                <w:szCs w:val="18"/>
              </w:rPr>
              <w:t>znajomość zasad wykonywania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7FB9">
              <w:rPr>
                <w:rFonts w:ascii="Arial" w:hAnsi="Arial" w:cs="Arial"/>
                <w:sz w:val="18"/>
                <w:szCs w:val="18"/>
              </w:rPr>
              <w:t>pomiarów wielkości elektrycznych</w:t>
            </w:r>
            <w:r w:rsidR="009868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3DCB7EAF"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40DB8FA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+ zaliczenie,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BD5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712034C1" w:rsidR="003B2BD5" w:rsidRPr="00814F93" w:rsidRDefault="005B5F2D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1314" w:type="dxa"/>
          </w:tcPr>
          <w:p w14:paraId="6C5A582C" w14:textId="458E36B3" w:rsidR="003B2BD5" w:rsidRPr="00814F93" w:rsidRDefault="003B2B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318" w:type="dxa"/>
            <w:gridSpan w:val="3"/>
          </w:tcPr>
          <w:p w14:paraId="60F571FD" w14:textId="3FE560FC" w:rsidR="003B2BD5" w:rsidRPr="00814F93" w:rsidRDefault="003B2BD5" w:rsidP="00CC764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2" w:type="dxa"/>
          </w:tcPr>
          <w:p w14:paraId="4322E73A" w14:textId="6BF1D7D2" w:rsidR="003B2BD5" w:rsidRPr="00814F93" w:rsidRDefault="003B2BD5" w:rsidP="001325F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25F9">
              <w:rPr>
                <w:rFonts w:ascii="Arial" w:hAnsi="Arial" w:cs="Arial"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4" w:type="dxa"/>
          </w:tcPr>
          <w:p w14:paraId="2D0D80A0" w14:textId="4A3574A0" w:rsidR="003B2BD5" w:rsidRPr="00814F93" w:rsidRDefault="003B2BD5" w:rsidP="001325F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25F9">
              <w:rPr>
                <w:rFonts w:ascii="Arial" w:hAnsi="Arial" w:cs="Arial"/>
                <w:sz w:val="18"/>
                <w:szCs w:val="18"/>
              </w:rPr>
              <w:t>4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15" w:type="dxa"/>
            <w:gridSpan w:val="2"/>
          </w:tcPr>
          <w:p w14:paraId="7A0C4AD2" w14:textId="77777777" w:rsidR="003B2BD5" w:rsidRPr="00814F93" w:rsidRDefault="003B2B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3B2BD5" w:rsidRPr="00814F93" w:rsidRDefault="003B2B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3663A630" w:rsidR="003B2BD5" w:rsidRPr="00814F93" w:rsidRDefault="001325F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B2BD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3B2BD5" w:rsidRPr="0089042A" w:rsidRDefault="003B2BD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3B2BD5" w:rsidRPr="00740651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5E8FB720" w:rsidR="003B2BD5" w:rsidRPr="001325F9" w:rsidRDefault="001325F9" w:rsidP="001325F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="003B2BD5" w:rsidRPr="001325F9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t xml:space="preserve"> hab.</w:t>
            </w:r>
            <w:r w:rsidR="003B2BD5" w:rsidRPr="001325F9">
              <w:rPr>
                <w:rFonts w:ascii="Arial" w:hAnsi="Arial" w:cs="Arial"/>
                <w:sz w:val="18"/>
                <w:szCs w:val="18"/>
                <w:lang w:val="en-US"/>
              </w:rPr>
              <w:t xml:space="preserve"> inż. </w:t>
            </w:r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t>Zbigniew WATRAL</w:t>
            </w:r>
          </w:p>
        </w:tc>
      </w:tr>
      <w:tr w:rsidR="003B2BD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3B2BD5" w:rsidRPr="0089042A" w:rsidRDefault="003B2BD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3B2BD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3B2BD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7E391ABE" w:rsidR="003B2BD5" w:rsidRPr="00814F93" w:rsidRDefault="009868CD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AA7EC2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545D6CD4" w:rsidR="003B2BD5" w:rsidRPr="00814F93" w:rsidRDefault="003B2BD5" w:rsidP="001325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A7EC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3B2BD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66A19610" w:rsidR="003B2BD5" w:rsidRPr="00814F93" w:rsidRDefault="009868CD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A7EC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3B2BD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5F995795" w:rsidR="003B2BD5" w:rsidRPr="00814F93" w:rsidRDefault="001325F9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B2BD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47526234" w:rsidR="003B2BD5" w:rsidRPr="00814F93" w:rsidRDefault="00AA7EC2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325F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3B2BD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04BA1A54" w:rsidR="003B2BD5" w:rsidRPr="00814F93" w:rsidRDefault="003B2BD5" w:rsidP="001325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325F9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DD11E7B"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3B2BD5" w:rsidRPr="0089042A" w:rsidRDefault="003B2BD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58F00876" w:rsidR="003B2BD5" w:rsidRPr="00814F93" w:rsidRDefault="00AA7EC2" w:rsidP="006F640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325F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3B2BD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6B28A5" w:rsidR="003B2BD5" w:rsidRPr="00814F93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3B2BD5" w:rsidRPr="005D3F17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FE78042" w:rsidR="003B2BD5" w:rsidRPr="00814F93" w:rsidRDefault="00AA7EC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325F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3B2BD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5AA6076D" w:rsidR="003B2BD5" w:rsidRPr="00814F93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3B2BD5" w:rsidRPr="00814F93" w:rsidRDefault="003B2BD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3B2BD5" w:rsidRPr="00814F93" w:rsidRDefault="003B2BD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B2BD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1FAD6EED" w:rsidR="003B2BD5" w:rsidRPr="00814F93" w:rsidRDefault="001325F9" w:rsidP="007C23E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</w:p>
        </w:tc>
        <w:tc>
          <w:tcPr>
            <w:tcW w:w="1436" w:type="dxa"/>
            <w:gridSpan w:val="2"/>
          </w:tcPr>
          <w:p w14:paraId="7E091F49" w14:textId="07F2AB51" w:rsidR="003B2BD5" w:rsidRPr="00814F93" w:rsidRDefault="001325F9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3B2BD5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B2BD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41B98CE9" w:rsidR="003B2BD5" w:rsidRPr="00814F93" w:rsidRDefault="003B2BD5" w:rsidP="001325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1325F9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2"/>
          </w:tcPr>
          <w:p w14:paraId="0ABECB6B" w14:textId="07995D81" w:rsidR="003B2BD5" w:rsidRPr="00814F93" w:rsidRDefault="001325F9" w:rsidP="001325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B2BD5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2079E355" w:rsidR="003B2BD5" w:rsidRPr="00814F93" w:rsidRDefault="001325F9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7C23E6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436" w:type="dxa"/>
            <w:gridSpan w:val="2"/>
          </w:tcPr>
          <w:p w14:paraId="33C0D210" w14:textId="2E59A6B4" w:rsidR="003B2BD5" w:rsidRPr="00814F93" w:rsidRDefault="003B2BD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6C853B52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6DBD4BF5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7172EA" w:rsidRPr="004C3142">
        <w:rPr>
          <w:rFonts w:ascii="Arial" w:hAnsi="Arial" w:cs="Arial"/>
          <w:i/>
          <w:sz w:val="18"/>
          <w:szCs w:val="18"/>
          <w:lang w:val="en-US"/>
        </w:rPr>
        <w:t xml:space="preserve">dr </w:t>
      </w:r>
      <w:r w:rsidR="001325F9" w:rsidRPr="004C3142">
        <w:rPr>
          <w:rFonts w:ascii="Arial" w:hAnsi="Arial" w:cs="Arial"/>
          <w:i/>
          <w:sz w:val="18"/>
          <w:szCs w:val="18"/>
          <w:lang w:val="en-US"/>
        </w:rPr>
        <w:t xml:space="preserve">hab. </w:t>
      </w:r>
      <w:r w:rsidR="00C612EC" w:rsidRPr="004C3142">
        <w:rPr>
          <w:rFonts w:ascii="Arial" w:hAnsi="Arial" w:cs="Arial"/>
          <w:i/>
          <w:sz w:val="18"/>
          <w:szCs w:val="18"/>
          <w:lang w:val="en-US"/>
        </w:rPr>
        <w:t xml:space="preserve">inż. </w:t>
      </w:r>
      <w:r w:rsidR="001325F9" w:rsidRPr="001325F9">
        <w:rPr>
          <w:rFonts w:ascii="Arial" w:hAnsi="Arial" w:cs="Arial"/>
          <w:i/>
          <w:sz w:val="18"/>
          <w:szCs w:val="18"/>
          <w:lang w:val="en-US"/>
        </w:rPr>
        <w:t xml:space="preserve">Zbigniew </w:t>
      </w:r>
      <w:r w:rsidR="001325F9">
        <w:rPr>
          <w:rFonts w:ascii="Arial" w:hAnsi="Arial" w:cs="Arial"/>
          <w:i/>
          <w:sz w:val="18"/>
          <w:szCs w:val="18"/>
          <w:lang w:val="en-US"/>
        </w:rPr>
        <w:t>WATRAL</w:t>
      </w:r>
      <w:r w:rsidRPr="001325F9">
        <w:rPr>
          <w:rFonts w:ascii="Arial" w:hAnsi="Arial" w:cs="Arial"/>
          <w:i/>
          <w:sz w:val="18"/>
          <w:szCs w:val="18"/>
          <w:lang w:val="en-US"/>
        </w:rPr>
        <w:tab/>
      </w:r>
      <w:r w:rsidR="001325F9" w:rsidRPr="001325F9">
        <w:rPr>
          <w:rFonts w:ascii="Arial" w:hAnsi="Arial" w:cs="Arial"/>
          <w:i/>
          <w:sz w:val="18"/>
          <w:szCs w:val="18"/>
          <w:lang w:val="en-US"/>
        </w:rPr>
        <w:t xml:space="preserve">dr hab. inż. Zbigniew </w:t>
      </w:r>
      <w:r w:rsidR="001325F9">
        <w:rPr>
          <w:rFonts w:ascii="Arial" w:hAnsi="Arial" w:cs="Arial"/>
          <w:i/>
          <w:sz w:val="18"/>
          <w:szCs w:val="18"/>
          <w:lang w:val="en-US"/>
        </w:rPr>
        <w:t>WATRAL</w:t>
      </w:r>
    </w:p>
    <w:sectPr w:rsidR="002D3244" w:rsidRPr="0089042A" w:rsidSect="000F0C7E">
      <w:footerReference w:type="default" r:id="rId10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6B9C5" w14:textId="77777777" w:rsidR="00E40C0C" w:rsidRDefault="00E40C0C" w:rsidP="000F0C7E">
      <w:pPr>
        <w:spacing w:after="0" w:line="240" w:lineRule="auto"/>
      </w:pPr>
      <w:r>
        <w:separator/>
      </w:r>
    </w:p>
  </w:endnote>
  <w:endnote w:type="continuationSeparator" w:id="0">
    <w:p w14:paraId="302C1C20" w14:textId="77777777" w:rsidR="00E40C0C" w:rsidRDefault="00E40C0C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195EC2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195EC2">
              <w:rPr>
                <w:b/>
                <w:bCs/>
                <w:noProof/>
              </w:rPr>
              <w:t>3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1DDA6" w14:textId="77777777" w:rsidR="00E40C0C" w:rsidRDefault="00E40C0C" w:rsidP="000F0C7E">
      <w:pPr>
        <w:spacing w:after="0" w:line="240" w:lineRule="auto"/>
      </w:pPr>
      <w:r>
        <w:separator/>
      </w:r>
    </w:p>
  </w:footnote>
  <w:footnote w:type="continuationSeparator" w:id="0">
    <w:p w14:paraId="42384469" w14:textId="77777777" w:rsidR="00E40C0C" w:rsidRDefault="00E40C0C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C12B3B"/>
    <w:multiLevelType w:val="hybridMultilevel"/>
    <w:tmpl w:val="7452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1612F"/>
    <w:multiLevelType w:val="hybridMultilevel"/>
    <w:tmpl w:val="136E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797"/>
    <w:rsid w:val="00000516"/>
    <w:rsid w:val="000053A5"/>
    <w:rsid w:val="00033BE1"/>
    <w:rsid w:val="0004071D"/>
    <w:rsid w:val="00043D00"/>
    <w:rsid w:val="000464AE"/>
    <w:rsid w:val="00057234"/>
    <w:rsid w:val="00074103"/>
    <w:rsid w:val="00077164"/>
    <w:rsid w:val="000A4C2C"/>
    <w:rsid w:val="000D347A"/>
    <w:rsid w:val="000F0C7E"/>
    <w:rsid w:val="001252EA"/>
    <w:rsid w:val="00130617"/>
    <w:rsid w:val="001325F9"/>
    <w:rsid w:val="00136668"/>
    <w:rsid w:val="001423C4"/>
    <w:rsid w:val="00163663"/>
    <w:rsid w:val="001642E7"/>
    <w:rsid w:val="00164D4B"/>
    <w:rsid w:val="0016787A"/>
    <w:rsid w:val="001848BE"/>
    <w:rsid w:val="00195EC2"/>
    <w:rsid w:val="001A498D"/>
    <w:rsid w:val="001B3743"/>
    <w:rsid w:val="001B678D"/>
    <w:rsid w:val="00202D29"/>
    <w:rsid w:val="00211CF4"/>
    <w:rsid w:val="002140CD"/>
    <w:rsid w:val="00245055"/>
    <w:rsid w:val="00256980"/>
    <w:rsid w:val="00263D1D"/>
    <w:rsid w:val="00265740"/>
    <w:rsid w:val="00282636"/>
    <w:rsid w:val="002831A3"/>
    <w:rsid w:val="002B4D6A"/>
    <w:rsid w:val="002C64A6"/>
    <w:rsid w:val="002D026E"/>
    <w:rsid w:val="002D3244"/>
    <w:rsid w:val="002E6838"/>
    <w:rsid w:val="003207FD"/>
    <w:rsid w:val="003320D4"/>
    <w:rsid w:val="003404C6"/>
    <w:rsid w:val="00345A11"/>
    <w:rsid w:val="00383E01"/>
    <w:rsid w:val="003B2BD5"/>
    <w:rsid w:val="003B4E46"/>
    <w:rsid w:val="003B7FB9"/>
    <w:rsid w:val="003D2049"/>
    <w:rsid w:val="003E0CA4"/>
    <w:rsid w:val="003E4F79"/>
    <w:rsid w:val="004027E9"/>
    <w:rsid w:val="00407DB0"/>
    <w:rsid w:val="00412B43"/>
    <w:rsid w:val="004138F0"/>
    <w:rsid w:val="00422080"/>
    <w:rsid w:val="00444D6D"/>
    <w:rsid w:val="0045671C"/>
    <w:rsid w:val="00483A2D"/>
    <w:rsid w:val="00486427"/>
    <w:rsid w:val="00491DAE"/>
    <w:rsid w:val="004C3142"/>
    <w:rsid w:val="004F57D3"/>
    <w:rsid w:val="00531F1C"/>
    <w:rsid w:val="00577463"/>
    <w:rsid w:val="005B4797"/>
    <w:rsid w:val="005B5F2D"/>
    <w:rsid w:val="005D3F17"/>
    <w:rsid w:val="005E0D20"/>
    <w:rsid w:val="005E7A4B"/>
    <w:rsid w:val="00601B1F"/>
    <w:rsid w:val="00602FA0"/>
    <w:rsid w:val="00621CA1"/>
    <w:rsid w:val="00624BDD"/>
    <w:rsid w:val="00632C61"/>
    <w:rsid w:val="00651BE9"/>
    <w:rsid w:val="00655D09"/>
    <w:rsid w:val="00694190"/>
    <w:rsid w:val="0069634D"/>
    <w:rsid w:val="006A4C43"/>
    <w:rsid w:val="006E7336"/>
    <w:rsid w:val="006E79DA"/>
    <w:rsid w:val="006F6406"/>
    <w:rsid w:val="006F7E9D"/>
    <w:rsid w:val="007172EA"/>
    <w:rsid w:val="00740651"/>
    <w:rsid w:val="00746BDB"/>
    <w:rsid w:val="007471A8"/>
    <w:rsid w:val="00753F2A"/>
    <w:rsid w:val="00756EB6"/>
    <w:rsid w:val="007571AD"/>
    <w:rsid w:val="0077385F"/>
    <w:rsid w:val="007B5345"/>
    <w:rsid w:val="007C0C57"/>
    <w:rsid w:val="007C23E6"/>
    <w:rsid w:val="007E63E2"/>
    <w:rsid w:val="007F35B7"/>
    <w:rsid w:val="00814F93"/>
    <w:rsid w:val="008274EF"/>
    <w:rsid w:val="008300DA"/>
    <w:rsid w:val="00847029"/>
    <w:rsid w:val="00856EBC"/>
    <w:rsid w:val="0086148F"/>
    <w:rsid w:val="008647B4"/>
    <w:rsid w:val="0089042A"/>
    <w:rsid w:val="00893327"/>
    <w:rsid w:val="008A53F6"/>
    <w:rsid w:val="008B6FE2"/>
    <w:rsid w:val="008D68B1"/>
    <w:rsid w:val="008D7D84"/>
    <w:rsid w:val="008F75B8"/>
    <w:rsid w:val="00952E95"/>
    <w:rsid w:val="009768AF"/>
    <w:rsid w:val="009868CD"/>
    <w:rsid w:val="00990AEA"/>
    <w:rsid w:val="009A00CB"/>
    <w:rsid w:val="009A1596"/>
    <w:rsid w:val="009B7E76"/>
    <w:rsid w:val="009D09A3"/>
    <w:rsid w:val="009F0842"/>
    <w:rsid w:val="009F5D70"/>
    <w:rsid w:val="00A0303E"/>
    <w:rsid w:val="00A17962"/>
    <w:rsid w:val="00A230E2"/>
    <w:rsid w:val="00A34C22"/>
    <w:rsid w:val="00A35FEE"/>
    <w:rsid w:val="00A4296F"/>
    <w:rsid w:val="00A5210F"/>
    <w:rsid w:val="00A72D99"/>
    <w:rsid w:val="00A92E41"/>
    <w:rsid w:val="00AA7EC2"/>
    <w:rsid w:val="00AB3977"/>
    <w:rsid w:val="00AC36E4"/>
    <w:rsid w:val="00AD1972"/>
    <w:rsid w:val="00AF27BA"/>
    <w:rsid w:val="00B02F22"/>
    <w:rsid w:val="00B120A2"/>
    <w:rsid w:val="00B166EC"/>
    <w:rsid w:val="00B234C7"/>
    <w:rsid w:val="00B24380"/>
    <w:rsid w:val="00B406FF"/>
    <w:rsid w:val="00BA4397"/>
    <w:rsid w:val="00BB5F4A"/>
    <w:rsid w:val="00BD49FC"/>
    <w:rsid w:val="00BD58E3"/>
    <w:rsid w:val="00BD6FC5"/>
    <w:rsid w:val="00BF62F0"/>
    <w:rsid w:val="00C32E8B"/>
    <w:rsid w:val="00C4469F"/>
    <w:rsid w:val="00C612EC"/>
    <w:rsid w:val="00CA785F"/>
    <w:rsid w:val="00CB2126"/>
    <w:rsid w:val="00CC764B"/>
    <w:rsid w:val="00CD0524"/>
    <w:rsid w:val="00CF5DC8"/>
    <w:rsid w:val="00D01819"/>
    <w:rsid w:val="00D308FC"/>
    <w:rsid w:val="00D35D32"/>
    <w:rsid w:val="00D50637"/>
    <w:rsid w:val="00DB493A"/>
    <w:rsid w:val="00DC6AEC"/>
    <w:rsid w:val="00DD2CDB"/>
    <w:rsid w:val="00E32734"/>
    <w:rsid w:val="00E40C0C"/>
    <w:rsid w:val="00E702C6"/>
    <w:rsid w:val="00E824D9"/>
    <w:rsid w:val="00E93B3C"/>
    <w:rsid w:val="00EA4514"/>
    <w:rsid w:val="00EA59CC"/>
    <w:rsid w:val="00EF1A01"/>
    <w:rsid w:val="00F07E23"/>
    <w:rsid w:val="00F32BF5"/>
    <w:rsid w:val="00F36827"/>
    <w:rsid w:val="00F36BC7"/>
    <w:rsid w:val="00F55F5E"/>
    <w:rsid w:val="00F63F15"/>
    <w:rsid w:val="00F655B6"/>
    <w:rsid w:val="00F822B7"/>
    <w:rsid w:val="00F84EE0"/>
    <w:rsid w:val="00F862E3"/>
    <w:rsid w:val="00F970B3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40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eprzeczytane.pl/autor/Koszmider+Andrzej+Le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eprzeczytane.pl/wydawnictwo/Wydawnictwo+Akademii+Humanistyczno-Ekonomicznej+w+%C5%81odz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0A1631"/>
    <w:rsid w:val="003045C1"/>
    <w:rsid w:val="004638AF"/>
    <w:rsid w:val="00610C28"/>
    <w:rsid w:val="00620E2A"/>
    <w:rsid w:val="00621706"/>
    <w:rsid w:val="006600C5"/>
    <w:rsid w:val="007C144A"/>
    <w:rsid w:val="00883B02"/>
    <w:rsid w:val="008D5394"/>
    <w:rsid w:val="008E7F63"/>
    <w:rsid w:val="008F2143"/>
    <w:rsid w:val="009C4620"/>
    <w:rsid w:val="00B435F9"/>
    <w:rsid w:val="00B66FE6"/>
    <w:rsid w:val="00BB2B0D"/>
    <w:rsid w:val="00BB7C63"/>
    <w:rsid w:val="00CC4684"/>
    <w:rsid w:val="00CF508D"/>
    <w:rsid w:val="00E17FE2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Zbigniew Zarański</cp:lastModifiedBy>
  <cp:revision>2</cp:revision>
  <cp:lastPrinted>2020-03-27T22:54:00Z</cp:lastPrinted>
  <dcterms:created xsi:type="dcterms:W3CDTF">2020-03-28T08:21:00Z</dcterms:created>
  <dcterms:modified xsi:type="dcterms:W3CDTF">2020-03-28T08:21:00Z</dcterms:modified>
</cp:coreProperties>
</file>