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0303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6AC110DE" w:rsidR="009A1596" w:rsidRPr="0089042A" w:rsidRDefault="004D3041" w:rsidP="00EA4514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Historia Polski – wybrane aspekty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26F3DE14" w:rsidR="00491DAE" w:rsidRPr="00814F93" w:rsidRDefault="00395F0E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History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of Poland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20A84155" w:rsidR="009F0842" w:rsidRPr="00602FA0" w:rsidRDefault="00256980" w:rsidP="004D304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4D3041">
              <w:rPr>
                <w:rFonts w:ascii="Arial" w:hAnsi="Arial" w:cs="Arial"/>
                <w:sz w:val="18"/>
                <w:szCs w:val="18"/>
              </w:rPr>
              <w:t>HP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6E5B1AC2" w:rsidR="00491DAE" w:rsidRPr="0089042A" w:rsidRDefault="00491DAE" w:rsidP="00814F9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814F93">
              <w:rPr>
                <w:rFonts w:ascii="Arial" w:hAnsi="Arial" w:cs="Arial"/>
                <w:sz w:val="18"/>
                <w:szCs w:val="18"/>
              </w:rPr>
              <w:t>Bezpieczeństwa, Logistyki i Zarządzania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0422CC6A" w:rsidR="00491DAE" w:rsidRPr="0089042A" w:rsidRDefault="00814F93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395F0E">
        <w:trPr>
          <w:trHeight w:val="289"/>
        </w:trPr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7F31C477" w:rsidR="00AD1972" w:rsidRPr="00AD1972" w:rsidRDefault="00395F0E" w:rsidP="00AD1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5F0E">
              <w:rPr>
                <w:rFonts w:ascii="Arial" w:hAnsi="Arial" w:cs="Arial"/>
                <w:sz w:val="18"/>
                <w:szCs w:val="18"/>
              </w:rPr>
              <w:t>Historia Polski od początku polskiej państwowości do przełomu XX i XXI wieku: Polska Piastów, Jagiellonów, władców elekcy</w:t>
            </w:r>
            <w:r>
              <w:rPr>
                <w:rFonts w:ascii="Arial" w:hAnsi="Arial" w:cs="Arial"/>
                <w:sz w:val="18"/>
                <w:szCs w:val="18"/>
              </w:rPr>
              <w:t>jnych, epoka rozbiorów, odzyska</w:t>
            </w:r>
            <w:r w:rsidRPr="00395F0E">
              <w:rPr>
                <w:rFonts w:ascii="Arial" w:hAnsi="Arial" w:cs="Arial"/>
                <w:sz w:val="18"/>
                <w:szCs w:val="18"/>
              </w:rPr>
              <w:t>nie niepodległości w 1918 r. oraz dzieje państ</w:t>
            </w:r>
            <w:r>
              <w:rPr>
                <w:rFonts w:ascii="Arial" w:hAnsi="Arial" w:cs="Arial"/>
                <w:sz w:val="18"/>
                <w:szCs w:val="18"/>
              </w:rPr>
              <w:t>wa polskiego w okresie międzywo</w:t>
            </w:r>
            <w:r w:rsidRPr="00395F0E">
              <w:rPr>
                <w:rFonts w:ascii="Arial" w:hAnsi="Arial" w:cs="Arial"/>
                <w:sz w:val="18"/>
                <w:szCs w:val="18"/>
              </w:rPr>
              <w:t>jennym, II wojnie światowej i po jej zakończeniu.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7CC01F52" w14:textId="77777777" w:rsidR="00753F2A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5F0E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395F0E">
              <w:rPr>
                <w:rFonts w:ascii="Arial" w:hAnsi="Arial" w:cs="Arial"/>
                <w:sz w:val="18"/>
                <w:szCs w:val="18"/>
              </w:rPr>
              <w:t xml:space="preserve"> /metoda słowna z wykorzystaniem prezentacji multimedialnych.</w:t>
            </w:r>
          </w:p>
          <w:p w14:paraId="6361BD35" w14:textId="0B42686D" w:rsidR="00395F0E" w:rsidRPr="00395F0E" w:rsidRDefault="00395F0E" w:rsidP="00395F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395F0E">
              <w:rPr>
                <w:rFonts w:ascii="Arial" w:hAnsi="Arial" w:cs="Arial"/>
                <w:sz w:val="18"/>
                <w:szCs w:val="18"/>
              </w:rPr>
              <w:t>Geneza i początki polskiej państwow</w:t>
            </w:r>
            <w:r>
              <w:rPr>
                <w:rFonts w:ascii="Arial" w:hAnsi="Arial" w:cs="Arial"/>
                <w:sz w:val="18"/>
                <w:szCs w:val="18"/>
              </w:rPr>
              <w:t>ości. Polska Piastów i Jagiellonów /2 godz.</w:t>
            </w:r>
          </w:p>
          <w:p w14:paraId="37A48314" w14:textId="324F2F21" w:rsidR="00395F0E" w:rsidRPr="00395F0E" w:rsidRDefault="00395F0E" w:rsidP="00395F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395F0E">
              <w:rPr>
                <w:rFonts w:ascii="Arial" w:hAnsi="Arial" w:cs="Arial"/>
                <w:sz w:val="18"/>
                <w:szCs w:val="18"/>
              </w:rPr>
              <w:t>Rzeczpospolita i jej rola w Europie Środkowo-Wschodniej w XVI–XVIII w.</w:t>
            </w:r>
            <w:r>
              <w:t xml:space="preserve"> </w:t>
            </w:r>
            <w:r w:rsidRPr="00395F0E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3D457487" w14:textId="3CB2AB6F" w:rsidR="00395F0E" w:rsidRPr="00395F0E" w:rsidRDefault="00395F0E" w:rsidP="00395F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395F0E">
              <w:rPr>
                <w:rFonts w:ascii="Arial" w:hAnsi="Arial" w:cs="Arial"/>
                <w:sz w:val="18"/>
                <w:szCs w:val="18"/>
              </w:rPr>
              <w:t>Ziemie polskie w latach 1794–1914. Polskie powstania narodowe.</w:t>
            </w:r>
            <w:r>
              <w:t xml:space="preserve"> </w:t>
            </w:r>
            <w:r w:rsidRPr="00395F0E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2C9425DA" w14:textId="693D2D21" w:rsidR="00395F0E" w:rsidRPr="00395F0E" w:rsidRDefault="00395F0E" w:rsidP="00395F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395F0E">
              <w:rPr>
                <w:rFonts w:ascii="Arial" w:hAnsi="Arial" w:cs="Arial"/>
                <w:sz w:val="18"/>
                <w:szCs w:val="18"/>
              </w:rPr>
              <w:t>Koncepcje odzyskania niepodległości prz</w:t>
            </w:r>
            <w:r>
              <w:rPr>
                <w:rFonts w:ascii="Arial" w:hAnsi="Arial" w:cs="Arial"/>
                <w:sz w:val="18"/>
                <w:szCs w:val="18"/>
              </w:rPr>
              <w:t>ez Polskę i ich realizacja w la</w:t>
            </w:r>
            <w:r w:rsidRPr="00395F0E">
              <w:rPr>
                <w:rFonts w:ascii="Arial" w:hAnsi="Arial" w:cs="Arial"/>
                <w:sz w:val="18"/>
                <w:szCs w:val="18"/>
              </w:rPr>
              <w:t>tach 1914–1921.</w:t>
            </w:r>
            <w:r w:rsidR="00922879">
              <w:t xml:space="preserve"> </w:t>
            </w:r>
            <w:r w:rsidR="00922879" w:rsidRPr="0092287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4A7CE89F" w14:textId="3A44C55A" w:rsidR="00395F0E" w:rsidRPr="00395F0E" w:rsidRDefault="00395F0E" w:rsidP="00395F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395F0E">
              <w:rPr>
                <w:rFonts w:ascii="Arial" w:hAnsi="Arial" w:cs="Arial"/>
                <w:sz w:val="18"/>
                <w:szCs w:val="18"/>
              </w:rPr>
              <w:t>Rzeczpospolita Polska w latach 1</w:t>
            </w:r>
            <w:r>
              <w:rPr>
                <w:rFonts w:ascii="Arial" w:hAnsi="Arial" w:cs="Arial"/>
                <w:sz w:val="18"/>
                <w:szCs w:val="18"/>
              </w:rPr>
              <w:t>921–1939. System polityczny, go</w:t>
            </w:r>
            <w:r w:rsidRPr="00395F0E">
              <w:rPr>
                <w:rFonts w:ascii="Arial" w:hAnsi="Arial" w:cs="Arial"/>
                <w:sz w:val="18"/>
                <w:szCs w:val="18"/>
              </w:rPr>
              <w:t>spodarka, technika, społeczeństwo.</w:t>
            </w:r>
            <w:r>
              <w:t xml:space="preserve"> </w:t>
            </w:r>
            <w:r w:rsidRPr="00395F0E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34F50017" w14:textId="722BBC8B" w:rsidR="00395F0E" w:rsidRPr="00395F0E" w:rsidRDefault="00395F0E" w:rsidP="00395F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395F0E">
              <w:rPr>
                <w:rFonts w:ascii="Arial" w:hAnsi="Arial" w:cs="Arial"/>
                <w:sz w:val="18"/>
                <w:szCs w:val="18"/>
              </w:rPr>
              <w:t>Polska w II wojnie światowej.</w:t>
            </w:r>
            <w:r w:rsidR="00922879">
              <w:t xml:space="preserve"> </w:t>
            </w:r>
            <w:r w:rsidR="00922879" w:rsidRPr="0092287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36115483" w14:textId="49CBAFDC" w:rsidR="00395F0E" w:rsidRPr="00395F0E" w:rsidRDefault="00395F0E" w:rsidP="00395F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395F0E">
              <w:rPr>
                <w:rFonts w:ascii="Arial" w:hAnsi="Arial" w:cs="Arial"/>
                <w:sz w:val="18"/>
                <w:szCs w:val="18"/>
              </w:rPr>
              <w:t>Polska w latach 1945-1970.</w:t>
            </w:r>
            <w:r w:rsidR="00922879">
              <w:t xml:space="preserve"> </w:t>
            </w:r>
            <w:r w:rsidR="00922879" w:rsidRPr="0092287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35DC67FA" w14:textId="6DEEE97A" w:rsidR="00922879" w:rsidRPr="00922879" w:rsidRDefault="00395F0E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395F0E">
              <w:rPr>
                <w:rFonts w:ascii="Arial" w:hAnsi="Arial" w:cs="Arial"/>
                <w:sz w:val="18"/>
                <w:szCs w:val="18"/>
              </w:rPr>
              <w:t>Polska w latach 1970-1989.</w:t>
            </w:r>
            <w:r w:rsidR="00922879">
              <w:t xml:space="preserve"> </w:t>
            </w:r>
            <w:r w:rsidR="00922879" w:rsidRPr="0092287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6AF94AF7" w14:textId="085F8A52" w:rsidR="00922879" w:rsidRDefault="00922879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Ć</w:t>
            </w:r>
            <w:r w:rsidRPr="00922879">
              <w:rPr>
                <w:rFonts w:ascii="Arial" w:hAnsi="Arial" w:cs="Arial"/>
                <w:b/>
                <w:sz w:val="18"/>
                <w:szCs w:val="18"/>
              </w:rPr>
              <w:t>wiczenia</w:t>
            </w:r>
          </w:p>
          <w:p w14:paraId="0388C193" w14:textId="3356B4C6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2879">
              <w:rPr>
                <w:rFonts w:ascii="Arial" w:hAnsi="Arial" w:cs="Arial"/>
                <w:sz w:val="18"/>
                <w:szCs w:val="18"/>
              </w:rPr>
              <w:t>1. Geneza, rozwój i organizacja demokracji szlacheckiej.</w:t>
            </w:r>
            <w:r w:rsidR="00E17D59">
              <w:t xml:space="preserve"> </w:t>
            </w:r>
            <w:r w:rsidR="00E17D59" w:rsidRPr="00E17D5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3076E883" w14:textId="6FD9A8C8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2879">
              <w:rPr>
                <w:rFonts w:ascii="Arial" w:hAnsi="Arial" w:cs="Arial"/>
                <w:sz w:val="18"/>
                <w:szCs w:val="18"/>
              </w:rPr>
              <w:t>2. Rzeczpospolita w XVIII w. – próby reformy państwa i armii.</w:t>
            </w:r>
            <w:r w:rsidR="00E17D59">
              <w:t xml:space="preserve"> </w:t>
            </w:r>
            <w:r w:rsidR="00E17D59" w:rsidRPr="00E17D5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5CC2C7B3" w14:textId="17D024B2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2879">
              <w:rPr>
                <w:rFonts w:ascii="Arial" w:hAnsi="Arial" w:cs="Arial"/>
                <w:sz w:val="18"/>
                <w:szCs w:val="18"/>
              </w:rPr>
              <w:t>3. Legiony Polskie i inne polskie formacje zbrojne w I wojnie światowej.</w:t>
            </w:r>
            <w:r w:rsidR="00E17D59">
              <w:t xml:space="preserve"> </w:t>
            </w:r>
            <w:r w:rsidR="00E17D59" w:rsidRPr="00E17D5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3773FD43" w14:textId="6977EE75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2879">
              <w:rPr>
                <w:rFonts w:ascii="Arial" w:hAnsi="Arial" w:cs="Arial"/>
                <w:sz w:val="18"/>
                <w:szCs w:val="18"/>
              </w:rPr>
              <w:t>4. Polska w latach 1935–1939. Sukcesy i porażki.</w:t>
            </w:r>
            <w:r w:rsidR="00E17D59">
              <w:t xml:space="preserve"> </w:t>
            </w:r>
            <w:r w:rsidR="00E17D59" w:rsidRPr="00E17D5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77C7C801" w14:textId="51C33437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2879">
              <w:rPr>
                <w:rFonts w:ascii="Arial" w:hAnsi="Arial" w:cs="Arial"/>
                <w:sz w:val="18"/>
                <w:szCs w:val="18"/>
              </w:rPr>
              <w:t>5. Polskie Państwo Podziemne i Powstanie Warszawskie.</w:t>
            </w:r>
            <w:r w:rsidR="00E17D59">
              <w:t xml:space="preserve"> </w:t>
            </w:r>
            <w:r w:rsidR="00E17D59" w:rsidRPr="00E17D5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4650D84E" w14:textId="77C67C9C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2879">
              <w:rPr>
                <w:rFonts w:ascii="Arial" w:hAnsi="Arial" w:cs="Arial"/>
                <w:sz w:val="18"/>
                <w:szCs w:val="18"/>
              </w:rPr>
              <w:t>6. Rewolucja „Solidarności” i stan wojenny.</w:t>
            </w:r>
            <w:r w:rsidR="00E17D59">
              <w:t xml:space="preserve"> </w:t>
            </w:r>
            <w:r w:rsidR="00E17D59" w:rsidRPr="00E17D5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6FEC1DAB" w14:textId="345C1A36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2879">
              <w:rPr>
                <w:rFonts w:ascii="Arial" w:hAnsi="Arial" w:cs="Arial"/>
                <w:sz w:val="18"/>
                <w:szCs w:val="18"/>
              </w:rPr>
              <w:t>7. Próby modernizacji, „okrągły stół” i upadek systemu w 1989 roku.</w:t>
            </w:r>
            <w:r w:rsidR="00E17D59">
              <w:t xml:space="preserve"> </w:t>
            </w:r>
            <w:r w:rsidR="00E17D59" w:rsidRPr="00E17D59">
              <w:rPr>
                <w:rFonts w:ascii="Arial" w:hAnsi="Arial" w:cs="Arial"/>
                <w:sz w:val="18"/>
                <w:szCs w:val="18"/>
              </w:rPr>
              <w:t>/2 godz.</w:t>
            </w:r>
          </w:p>
          <w:p w14:paraId="4BB4DD67" w14:textId="41EAF612" w:rsidR="00E32734" w:rsidRPr="001A498D" w:rsidRDefault="00E32734" w:rsidP="00601B1F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922879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2879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92287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4A140B" w14:textId="06C4E5A4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22879">
              <w:rPr>
                <w:rFonts w:ascii="Arial" w:hAnsi="Arial" w:cs="Arial"/>
                <w:sz w:val="18"/>
                <w:szCs w:val="18"/>
              </w:rPr>
              <w:t>Augustyniak U., Historia Polski 1572–1795, Warszawa 2014.</w:t>
            </w:r>
          </w:p>
          <w:p w14:paraId="13EFE854" w14:textId="087366C5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22879">
              <w:rPr>
                <w:rFonts w:ascii="Arial" w:hAnsi="Arial" w:cs="Arial"/>
                <w:sz w:val="18"/>
                <w:szCs w:val="18"/>
              </w:rPr>
              <w:t>Brzoza Cz., Sowa A. L., Historia Polski 1918–1945, Kraków 2006.</w:t>
            </w:r>
          </w:p>
          <w:p w14:paraId="75B09B94" w14:textId="2E98CD97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22879">
              <w:rPr>
                <w:rFonts w:ascii="Arial" w:hAnsi="Arial" w:cs="Arial"/>
                <w:sz w:val="18"/>
                <w:szCs w:val="18"/>
              </w:rPr>
              <w:t>Chwalba A., Historia Polski 1795–1918, Warszawa 2005.</w:t>
            </w:r>
          </w:p>
          <w:p w14:paraId="134D7E65" w14:textId="107947DE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922879">
              <w:rPr>
                <w:rFonts w:ascii="Arial" w:hAnsi="Arial" w:cs="Arial"/>
                <w:sz w:val="18"/>
                <w:szCs w:val="18"/>
              </w:rPr>
              <w:t>Kersten</w:t>
            </w:r>
            <w:proofErr w:type="spellEnd"/>
            <w:r w:rsidRPr="00922879">
              <w:rPr>
                <w:rFonts w:ascii="Arial" w:hAnsi="Arial" w:cs="Arial"/>
                <w:sz w:val="18"/>
                <w:szCs w:val="18"/>
              </w:rPr>
              <w:t xml:space="preserve"> K., Narodziny systemu władzy. Polska 1943–1948, Warszawa 2018.</w:t>
            </w:r>
          </w:p>
          <w:p w14:paraId="1EF6A576" w14:textId="431267F0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proofErr w:type="spellStart"/>
            <w:r w:rsidRPr="00922879">
              <w:rPr>
                <w:rFonts w:ascii="Arial" w:hAnsi="Arial" w:cs="Arial"/>
                <w:sz w:val="18"/>
                <w:szCs w:val="18"/>
              </w:rPr>
              <w:t>Kukiel</w:t>
            </w:r>
            <w:proofErr w:type="spellEnd"/>
            <w:r w:rsidRPr="00922879">
              <w:rPr>
                <w:rFonts w:ascii="Arial" w:hAnsi="Arial" w:cs="Arial"/>
                <w:sz w:val="18"/>
                <w:szCs w:val="18"/>
              </w:rPr>
              <w:t xml:space="preserve"> M., Zarys historii wojskowości w Polsce, Warszawa 2006.</w:t>
            </w:r>
          </w:p>
          <w:p w14:paraId="77365F41" w14:textId="541F80C6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922879">
              <w:rPr>
                <w:rFonts w:ascii="Arial" w:hAnsi="Arial" w:cs="Arial"/>
                <w:sz w:val="18"/>
                <w:szCs w:val="18"/>
              </w:rPr>
              <w:t>Polska na przestrzeni wieków, red. J. Tazbir, Warszawa 1995.</w:t>
            </w:r>
          </w:p>
          <w:p w14:paraId="7BF13413" w14:textId="186DBE8B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922879">
              <w:rPr>
                <w:rFonts w:ascii="Arial" w:hAnsi="Arial" w:cs="Arial"/>
                <w:sz w:val="18"/>
                <w:szCs w:val="18"/>
              </w:rPr>
              <w:t>Roszkowski W., Historia Polski 1914–2005, Warszawa 2007.</w:t>
            </w:r>
          </w:p>
          <w:p w14:paraId="6F67B9A8" w14:textId="6575BFA7" w:rsidR="00922879" w:rsidRPr="00922879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922879">
              <w:rPr>
                <w:rFonts w:ascii="Arial" w:hAnsi="Arial" w:cs="Arial"/>
                <w:sz w:val="18"/>
                <w:szCs w:val="18"/>
              </w:rPr>
              <w:t>Sowa A.L., Historia polityczna Polski 1944–1991, Kraków 2011.</w:t>
            </w:r>
          </w:p>
          <w:p w14:paraId="017FDE77" w14:textId="33E5925E" w:rsidR="00922879" w:rsidRPr="001A498D" w:rsidRDefault="00922879" w:rsidP="00922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922879">
              <w:rPr>
                <w:rFonts w:ascii="Arial" w:hAnsi="Arial" w:cs="Arial"/>
                <w:sz w:val="18"/>
                <w:szCs w:val="18"/>
              </w:rPr>
              <w:t>Szczur S., Historia Polski. Średniowiecze, Kraków 2002.</w:t>
            </w:r>
          </w:p>
          <w:p w14:paraId="69EABD90" w14:textId="77777777" w:rsidR="00753F2A" w:rsidRPr="00E17D59" w:rsidRDefault="00753F2A" w:rsidP="00601B1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7D59">
              <w:rPr>
                <w:rFonts w:ascii="Arial" w:hAnsi="Arial" w:cs="Arial"/>
                <w:b/>
                <w:sz w:val="18"/>
                <w:szCs w:val="18"/>
                <w:lang w:val="en-US"/>
              </w:rPr>
              <w:t>uzupełniająca</w:t>
            </w:r>
            <w:r w:rsidRPr="00E17D5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4E6A3A9" w14:textId="1ED1EAE5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 xml:space="preserve"> „Dzieje Najnowsze”.</w:t>
            </w:r>
          </w:p>
          <w:p w14:paraId="5F216C06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„Karta”.</w:t>
            </w:r>
          </w:p>
          <w:p w14:paraId="203A1605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„Niepodległość”.</w:t>
            </w:r>
          </w:p>
          <w:p w14:paraId="6F6B909C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„Przegląd Historyczno-Wojskowy”.</w:t>
            </w:r>
          </w:p>
          <w:p w14:paraId="0C97A5DD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„Zeszyty Historyczne”.</w:t>
            </w:r>
          </w:p>
          <w:p w14:paraId="30C2C60F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Armia Krajowa 1939 –1945. Wybór źródeł, oprac. Chmielarz A., Jasiński G., Kunert A. K., Warszawa 2013.</w:t>
            </w:r>
          </w:p>
          <w:p w14:paraId="3B34FED2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Baliszewski D., Kunert A. K., Ilustrowany przewodnik po Polsce stalinowskiej 1944–1956, t. 1: 1944–1956, Warszawa 1999.</w:t>
            </w:r>
          </w:p>
          <w:p w14:paraId="7B20A22A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proofErr w:type="spellStart"/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Cenckiewicz</w:t>
            </w:r>
            <w:proofErr w:type="spellEnd"/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 xml:space="preserve"> S., </w:t>
            </w:r>
            <w:r w:rsidRPr="00E17D59">
              <w:rPr>
                <w:rFonts w:ascii="Arial" w:eastAsia="Calibri" w:hAnsi="Arial" w:cs="Arial"/>
                <w:kern w:val="2"/>
                <w:sz w:val="18"/>
                <w:szCs w:val="18"/>
              </w:rPr>
              <w:t>Oczami bezpieki: szkice i materiały z dziejów aparatu bezpieczeństwa PRL</w:t>
            </w: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, Kraków 2004.</w:t>
            </w:r>
          </w:p>
          <w:p w14:paraId="2DFA2A55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Chmielarz A., Jasiński G., Armia Krajowa 1939–1945, Warszawa 2011.</w:t>
            </w:r>
          </w:p>
          <w:p w14:paraId="7136C921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Chwalba A., Wielka Wojna Polaków, Warszawa 2018.</w:t>
            </w:r>
          </w:p>
          <w:p w14:paraId="5DCEF76A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Codogni</w:t>
            </w:r>
            <w:proofErr w:type="spellEnd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P., Rok 1956, Kraków 2006.</w:t>
            </w:r>
          </w:p>
          <w:p w14:paraId="67F6843B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Davies N., Boże igrzysko. Historia Polski, Kraków 1999.</w:t>
            </w:r>
          </w:p>
          <w:p w14:paraId="773BCCC2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Davies N., Powstanie '44, Kraków 1999.</w:t>
            </w:r>
          </w:p>
          <w:p w14:paraId="4C2B1BF2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Dominiczak H., Organy bezpieczeństwa PRL 1944–1990: rozwój i działal</w:t>
            </w: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softHyphen/>
              <w:t>ność w świetle dokumentów MSW, Warszawa 1997.</w:t>
            </w:r>
          </w:p>
          <w:p w14:paraId="2CDBFB4A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pacing w:val="-2"/>
                <w:sz w:val="18"/>
                <w:szCs w:val="18"/>
                <w:shd w:val="clear" w:color="auto" w:fill="FFFFFF"/>
                <w:lang w:eastAsia="pl-PL"/>
              </w:rPr>
              <w:t>Dudek A.,  Zblewski Z.</w:t>
            </w:r>
            <w:r w:rsidRPr="00E17D59"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  <w:t>, Utopia nad Wisłą. Historia Peerelu, Warszawa 2008.</w:t>
            </w:r>
          </w:p>
          <w:p w14:paraId="0E4420B3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Dziurok</w:t>
            </w:r>
            <w:proofErr w:type="spellEnd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A. Gałęzowski M., Kamiński Ł., Musiał F., Od niepodległości do niepodległości. Historia Polski 1918–1989, Warszawa 2010.</w:t>
            </w:r>
          </w:p>
          <w:p w14:paraId="66A72C32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Eisler J., Polskie miesiące czyli </w:t>
            </w:r>
            <w:proofErr w:type="spellStart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krysys</w:t>
            </w:r>
            <w:proofErr w:type="spellEnd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(y) w PRL, Warszawa 2008.</w:t>
            </w:r>
          </w:p>
          <w:p w14:paraId="36576AB5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Fik M., Kultura polska po Jałcie. Kronika lat 1944–1981, t. 1, Warszawa 1991.</w:t>
            </w:r>
          </w:p>
          <w:p w14:paraId="52A574D9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Friszke</w:t>
            </w:r>
            <w:proofErr w:type="spellEnd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A., Polska. Losy Państwa i Narodu 1939–1989, Warszawa 2007.</w:t>
            </w:r>
          </w:p>
          <w:p w14:paraId="30809388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Grzelak Cz., Kresy w ogniu. Wojna na ziemiach wschodnich Rzeczypospoli</w:t>
            </w: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softHyphen/>
              <w:t>tej we wrześniu 1939 roku, Warszawa 2014.</w:t>
            </w:r>
          </w:p>
          <w:p w14:paraId="4FA8950F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spacing w:val="-2"/>
                <w:kern w:val="24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spacing w:val="-2"/>
                <w:kern w:val="24"/>
                <w:sz w:val="18"/>
                <w:szCs w:val="18"/>
              </w:rPr>
              <w:t>Grzelak Cz., Stańczyk H., Kampania polska 1939 roku. Początek II wojny światowej, Warszawa 2005.</w:t>
            </w:r>
          </w:p>
          <w:p w14:paraId="116B3353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Kaliński J., Gospodarka Polski w latach 1944–1989. Przemiany struktu</w:t>
            </w: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softHyphen/>
              <w:t>ralne, Warszawa 1995.</w:t>
            </w:r>
          </w:p>
          <w:p w14:paraId="589CA695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Kaliński J., Gospodarka w PRL, Warszawa 2012.</w:t>
            </w:r>
          </w:p>
          <w:p w14:paraId="0CAF7B26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Korzon T., Dzieje wojen i wojskowości w Polsce, t. 1–3, Kraków 2003.</w:t>
            </w:r>
          </w:p>
          <w:p w14:paraId="43140C30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Moszumański Z., Piwowar S., Rawski W., Dyscyplina wojskowa. Rys historyczny przepisów dyscyplinarnych, Warszawa 2012.</w:t>
            </w:r>
          </w:p>
          <w:p w14:paraId="73246DCB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Nowak A., </w:t>
            </w:r>
            <w:r w:rsidRPr="00E17D5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Dzieje Polski. Od rozbicia do nowej Polski, t. 2, Kraków 2015.</w:t>
            </w:r>
          </w:p>
          <w:p w14:paraId="5794F536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Nowak A., Dzieje Polski. Skąd nasz ród, t.1, Wydawnictwo Biały Kruk, Kraków 2014.</w:t>
            </w:r>
          </w:p>
          <w:p w14:paraId="08900B30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Nowak Sz., Bitwy wyklętych, Warszawa 2016.</w:t>
            </w:r>
          </w:p>
          <w:p w14:paraId="1909D980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Olejnik K., Dzieje oręża polskiego, Toruń 2004.</w:t>
            </w:r>
          </w:p>
          <w:p w14:paraId="29E9CBA8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Ostanek</w:t>
            </w:r>
            <w:proofErr w:type="spellEnd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A.A., VI Lwowski Okręg Korpusu w dziejach wojskowości polskiej w latach 1921–1939, Warszawa 2013.</w:t>
            </w:r>
          </w:p>
          <w:p w14:paraId="0936C2CD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Ostanek</w:t>
            </w:r>
            <w:proofErr w:type="spellEnd"/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A.A., W służbie Ojczyźnie. Wojsko Polskie w systemie bezpieczeństwa województw południowo-wschodnich II Rzeczypospolitej (1921-1939), Warszawa 2019.</w:t>
            </w:r>
          </w:p>
          <w:p w14:paraId="14DBF2FD" w14:textId="77777777" w:rsidR="00E17D59" w:rsidRPr="00E17D59" w:rsidRDefault="00E17D59" w:rsidP="00E17D59">
            <w:pPr>
              <w:numPr>
                <w:ilvl w:val="0"/>
                <w:numId w:val="10"/>
              </w:numPr>
              <w:suppressAutoHyphens/>
              <w:ind w:left="221" w:hanging="283"/>
              <w:contextualSpacing/>
              <w:jc w:val="both"/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</w:pP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t>Paczkowski A., Strajki, bunty, manifestacje jako „polska droga” przez socja</w:t>
            </w:r>
            <w:r w:rsidRPr="00E17D59">
              <w:rPr>
                <w:rFonts w:ascii="Arial" w:eastAsia="Calibri" w:hAnsi="Arial" w:cs="Arial"/>
                <w:iCs/>
                <w:kern w:val="2"/>
                <w:sz w:val="18"/>
                <w:szCs w:val="18"/>
              </w:rPr>
              <w:softHyphen/>
              <w:t>lizm, Poznań 2003.</w:t>
            </w:r>
          </w:p>
          <w:p w14:paraId="55059672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Polska około roku 1300, red. W. Fałkowski, Warszawa 2001.</w:t>
            </w:r>
          </w:p>
          <w:p w14:paraId="526978A4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Polska około roku 1400, red. W. Fałkowski, Warszawa 2003.</w:t>
            </w:r>
          </w:p>
          <w:p w14:paraId="334614A1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Sowa A.L., Historia polityczna Polski 1944–1991, Kraków 2011.</w:t>
            </w:r>
          </w:p>
          <w:p w14:paraId="2292314B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Szkolnictwo wojskowe I Rzeczypospolitej. 250 rocznica powołania Szkoły Rycerskiej, red. W. Włodarkiewicz, Warszawa 2015.</w:t>
            </w:r>
          </w:p>
          <w:p w14:paraId="5D79C4B0" w14:textId="77777777" w:rsidR="00E17D5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Trzy powstania narodowe: kościuszkowskie, listopadowe, styczniowe, red. W. Zajewski, Warszawa 1994.</w:t>
            </w:r>
          </w:p>
          <w:p w14:paraId="58010173" w14:textId="77777777" w:rsid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Włodarkiewicz W., Przed 17 września 1939 roku. Radzieckie zagrożenie Rzeczypospolitej w ocenach polskich naczelnych władz wojskowych, Warszawa 2002.</w:t>
            </w:r>
          </w:p>
          <w:p w14:paraId="30E60A0B" w14:textId="39A16B6D" w:rsidR="00922879" w:rsidRPr="00E17D59" w:rsidRDefault="00E17D59" w:rsidP="00E17D59">
            <w:pPr>
              <w:numPr>
                <w:ilvl w:val="0"/>
                <w:numId w:val="10"/>
              </w:numPr>
              <w:ind w:left="221" w:hanging="28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Włodarkiewicz W., Przed zagładą. Społeczeństwo Wołynia i Małopolski Wschod</w:t>
            </w:r>
            <w:r w:rsidRPr="00E17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niej wobec państwa polskiego (1935–1939), Warszawa 2013.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5F6854CA" w14:textId="77777777" w:rsidR="00E17D59" w:rsidRPr="00E17D59" w:rsidRDefault="00E17D59" w:rsidP="00E17D5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7D59">
              <w:rPr>
                <w:rFonts w:ascii="Arial" w:hAnsi="Arial" w:cs="Arial"/>
                <w:bCs/>
                <w:iCs/>
                <w:sz w:val="18"/>
                <w:szCs w:val="18"/>
              </w:rPr>
              <w:t>W1 / Ma podstawową wiedzę niezbędną do rozumienia pozatechnicznych uwarunkowań działalności inżynierskiej.</w:t>
            </w:r>
          </w:p>
          <w:p w14:paraId="4089B342" w14:textId="77777777" w:rsidR="00E17D59" w:rsidRPr="00E17D59" w:rsidRDefault="00E17D59" w:rsidP="00E17D5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7D59">
              <w:rPr>
                <w:rFonts w:ascii="Arial" w:hAnsi="Arial" w:cs="Arial"/>
                <w:bCs/>
                <w:iCs/>
                <w:sz w:val="18"/>
                <w:szCs w:val="18"/>
              </w:rPr>
              <w:t>W2 / Ma podstawową wiedzę o charakterze nauk społecznych i humanistycznych, ich miejscu w systemie nauk i relacjach do innych nauk.</w:t>
            </w:r>
          </w:p>
          <w:p w14:paraId="7DAEB7B3" w14:textId="77777777" w:rsidR="00E17D59" w:rsidRPr="00E17D59" w:rsidRDefault="00E17D59" w:rsidP="00E17D5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7D59">
              <w:rPr>
                <w:rFonts w:ascii="Arial" w:hAnsi="Arial" w:cs="Arial"/>
                <w:bCs/>
                <w:iCs/>
                <w:sz w:val="18"/>
                <w:szCs w:val="18"/>
              </w:rPr>
              <w:t>U1 / Potrafi pozyskiwać informacje z literatury, baz danych i innych źródeł; także w języku angielskim, potrafi integrować uzyskane informacje, dokonywać ich interpretacji, a także wyciągać wnioski oraz formułować i uzasadniać opinie.</w:t>
            </w:r>
          </w:p>
          <w:p w14:paraId="32CA4E3B" w14:textId="77777777" w:rsidR="00E17D59" w:rsidRPr="00E17D59" w:rsidRDefault="00E17D59" w:rsidP="00E17D5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7D59">
              <w:rPr>
                <w:rFonts w:ascii="Arial" w:hAnsi="Arial" w:cs="Arial"/>
                <w:bCs/>
                <w:iCs/>
                <w:sz w:val="18"/>
                <w:szCs w:val="18"/>
              </w:rPr>
              <w:t>U2 / Potrafi pracować indywidualnie i w zespole; umie oszacować czas potrzebny na realizację zleconego zadania; potrafi opracować i zrealizować harmonogram prac zapewniający dotrzymanie terminów.</w:t>
            </w:r>
          </w:p>
          <w:p w14:paraId="3E2D7DD0" w14:textId="1627FF2F" w:rsidR="00E17D59" w:rsidRPr="001A498D" w:rsidRDefault="00E17D59" w:rsidP="00E17D5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E17D59">
              <w:rPr>
                <w:rFonts w:ascii="Arial" w:hAnsi="Arial" w:cs="Arial"/>
                <w:bCs/>
                <w:iCs/>
                <w:sz w:val="18"/>
                <w:szCs w:val="18"/>
              </w:rPr>
              <w:t>K1 / Rozumie potrzebę i zna możliwości ciągłego dokształcania się (studia drugiego i trzeciego stopnia, studia podyplomowe, kursy) – podnoszenia kompetencji zawodowych, osobistych i społecznych.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E17D59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03EA968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Przedmiot zaliczany jest na podstawie: zaliczenia na ocenę.</w:t>
            </w:r>
          </w:p>
          <w:p w14:paraId="3EF5C5C9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Warunek konieczny do uzyskania zaliczenia: aktywny udział w wykładach i ćwiczeniach oraz uzyskanie zaliczenia.</w:t>
            </w:r>
          </w:p>
          <w:p w14:paraId="75B1830A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Efekty W1 i W2 sprawdzane są w trakcie zaliczenia.</w:t>
            </w:r>
          </w:p>
          <w:p w14:paraId="35FCFA5D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Efekty U1 i U2 sprawdzane są na wykładach i ćwiczeniach.</w:t>
            </w:r>
          </w:p>
          <w:p w14:paraId="451D92A2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Ocenę bardzo dobrą otrzymuje student, który osiągnął zakładane efekty kształcenia na poziomie 91-100%.</w:t>
            </w:r>
          </w:p>
          <w:p w14:paraId="1A8F2A52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Ocenę dobrą plus otrzymuje student, który osiągnął zakładane efekty kształcenia na poziomie 81-90%.</w:t>
            </w:r>
          </w:p>
          <w:p w14:paraId="01573AA0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Ocenę dobrą otrzymuje student, który osiągnął zakładane efekty kształcenia na poziomie 71-80%.</w:t>
            </w:r>
          </w:p>
          <w:p w14:paraId="0A70AD66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Ocenę dostateczną plus otrzymuje student, który osiągnął zakładane efekty kształcenia na poziomie 61-70%.</w:t>
            </w:r>
          </w:p>
          <w:p w14:paraId="1FB8C80C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Ocenę dostateczną otrzymuje student, który osiągnął zakładane efekty kształcenia na poziomie 51-60%.</w:t>
            </w:r>
          </w:p>
          <w:p w14:paraId="0EDF36DD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>Ocenę niedostateczną otrzymuje student, który osiągnął zakładane efekty kształcenia na poziomie równym lub niższym niż 50%.</w:t>
            </w:r>
          </w:p>
          <w:p w14:paraId="2448647C" w14:textId="77777777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 xml:space="preserve">Ocenę uogólnioną </w:t>
            </w:r>
            <w:proofErr w:type="spellStart"/>
            <w:r w:rsidRPr="00E17D59">
              <w:rPr>
                <w:rFonts w:ascii="Arial" w:hAnsi="Arial" w:cs="Arial"/>
                <w:sz w:val="18"/>
                <w:szCs w:val="18"/>
              </w:rPr>
              <w:t>zal</w:t>
            </w:r>
            <w:proofErr w:type="spellEnd"/>
            <w:r w:rsidRPr="00E17D59">
              <w:rPr>
                <w:rFonts w:ascii="Arial" w:hAnsi="Arial" w:cs="Arial"/>
                <w:sz w:val="18"/>
                <w:szCs w:val="18"/>
              </w:rPr>
              <w:t>. otrzymuje student, który osiągnął zakładane efekty kształcenia na poziomie wyższym niż 50%.</w:t>
            </w:r>
          </w:p>
          <w:p w14:paraId="232D9F1B" w14:textId="0843C0FB" w:rsidR="00E17D59" w:rsidRPr="00E17D59" w:rsidRDefault="00E17D59" w:rsidP="00E17D5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59">
              <w:rPr>
                <w:rFonts w:ascii="Arial" w:hAnsi="Arial" w:cs="Arial"/>
                <w:sz w:val="18"/>
                <w:szCs w:val="18"/>
              </w:rPr>
              <w:t xml:space="preserve">Ocenę uogólnioną </w:t>
            </w:r>
            <w:proofErr w:type="spellStart"/>
            <w:r w:rsidRPr="00E17D59">
              <w:rPr>
                <w:rFonts w:ascii="Arial" w:hAnsi="Arial" w:cs="Arial"/>
                <w:sz w:val="18"/>
                <w:szCs w:val="18"/>
              </w:rPr>
              <w:t>nzal</w:t>
            </w:r>
            <w:proofErr w:type="spellEnd"/>
            <w:r w:rsidRPr="00E17D59">
              <w:rPr>
                <w:rFonts w:ascii="Arial" w:hAnsi="Arial" w:cs="Arial"/>
                <w:sz w:val="18"/>
                <w:szCs w:val="18"/>
              </w:rPr>
              <w:t>. otrzymuje student, który osiągnął zakładane efekty kształcenia na poziomie równym lub niższym niż 50%.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73606250" w:rsidR="00DA2163" w:rsidRPr="001A498D" w:rsidRDefault="00DA2163" w:rsidP="00DA2163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A2163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93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5FC341D2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I</w:t>
            </w:r>
            <w:r w:rsidR="004D304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6C5A582C" w14:textId="6A56C0EA" w:rsidR="00814F93" w:rsidRPr="00814F93" w:rsidRDefault="004D3041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60F571FD" w14:textId="69068417" w:rsidR="00814F93" w:rsidRPr="00814F93" w:rsidRDefault="00814F93" w:rsidP="004D3041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1</w:t>
            </w:r>
            <w:r w:rsidR="004D3041">
              <w:rPr>
                <w:rFonts w:ascii="Arial" w:hAnsi="Arial" w:cs="Arial"/>
                <w:sz w:val="18"/>
                <w:szCs w:val="18"/>
              </w:rPr>
              <w:t>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2" w:type="dxa"/>
          </w:tcPr>
          <w:p w14:paraId="4322E73A" w14:textId="3A066609" w:rsidR="00814F93" w:rsidRPr="00814F93" w:rsidRDefault="004D3041" w:rsidP="00814F9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14F93" w:rsidRPr="00814F93">
              <w:rPr>
                <w:rFonts w:ascii="Arial" w:hAnsi="Arial" w:cs="Arial"/>
                <w:sz w:val="18"/>
                <w:szCs w:val="18"/>
              </w:rPr>
              <w:t>4 / +</w:t>
            </w:r>
          </w:p>
        </w:tc>
        <w:tc>
          <w:tcPr>
            <w:tcW w:w="1324" w:type="dxa"/>
          </w:tcPr>
          <w:p w14:paraId="2D0D80A0" w14:textId="16A1C16E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7A0C4AD2" w14:textId="77777777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65CBAEDC" w:rsidR="00814F93" w:rsidRPr="00814F93" w:rsidRDefault="004D3041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14F93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814F93" w:rsidRPr="0089042A" w:rsidRDefault="00814F93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814F93" w:rsidRPr="0089042A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2CDAC4F9" w:rsidR="00814F93" w:rsidRPr="0089042A" w:rsidRDefault="00814F93" w:rsidP="004D304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="004D3041">
              <w:rPr>
                <w:rFonts w:ascii="Arial" w:hAnsi="Arial" w:cs="Arial"/>
                <w:sz w:val="18"/>
                <w:szCs w:val="18"/>
              </w:rPr>
              <w:t>Włodzimierz WAŻNIEWSKI</w:t>
            </w:r>
          </w:p>
        </w:tc>
      </w:tr>
      <w:tr w:rsidR="00814F93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814F93" w:rsidRPr="0089042A" w:rsidRDefault="00814F93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Bilans ECTS</w:t>
            </w:r>
          </w:p>
        </w:tc>
      </w:tr>
      <w:tr w:rsidR="00814F93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814F93" w:rsidRPr="0089042A" w:rsidRDefault="00814F93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814F93" w:rsidRPr="0089042A" w:rsidRDefault="00814F93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814F93" w:rsidRPr="0089042A" w:rsidRDefault="00814F93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814F93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5BBDE8F1" w:rsidR="00814F93" w:rsidRPr="00814F93" w:rsidRDefault="00814F93" w:rsidP="004D3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D304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814F93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408D055F" w:rsidR="00814F93" w:rsidRPr="00814F93" w:rsidRDefault="00814F93" w:rsidP="002450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1F9E3CD8" w:rsidR="00814F93" w:rsidRPr="00814F93" w:rsidRDefault="004D3041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14F93" w:rsidRPr="00814F93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14F93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1823161C" w:rsidR="00814F93" w:rsidRPr="00814F93" w:rsidRDefault="00814F93" w:rsidP="004D3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D3041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814F93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39EEEB99" w:rsidR="00814F93" w:rsidRPr="00814F93" w:rsidRDefault="00814F93" w:rsidP="002450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392AB0CB" w:rsidR="00814F93" w:rsidRPr="00814F93" w:rsidRDefault="004D3041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814F93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814F93" w:rsidRPr="0089042A" w:rsidRDefault="00814F93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5E8FD34E" w:rsidR="00814F93" w:rsidRPr="00814F93" w:rsidRDefault="00CC764B" w:rsidP="006F640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814F93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814F93" w:rsidRPr="0089042A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814F93" w:rsidRPr="0089042A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32D16368" w:rsidR="00814F93" w:rsidRPr="00814F93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814F93" w:rsidRPr="0089042A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814F93" w:rsidRPr="005D3F17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32491E5" w:rsidR="00814F93" w:rsidRPr="00814F93" w:rsidRDefault="00CC764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14F93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814F93" w:rsidRPr="0089042A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814F93" w:rsidRPr="0089042A" w:rsidRDefault="00814F93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11C44D2D" w:rsidR="00814F93" w:rsidRPr="00814F93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814F93" w:rsidRPr="0089042A" w:rsidRDefault="00814F93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814F93" w:rsidRPr="00814F93" w:rsidRDefault="00814F93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814F93" w:rsidRPr="00814F93" w:rsidRDefault="00814F93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814F93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814F93" w:rsidRPr="0089042A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1BFAF3C3" w:rsidR="00814F93" w:rsidRPr="00814F93" w:rsidRDefault="004D3041" w:rsidP="00814F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436" w:type="dxa"/>
            <w:gridSpan w:val="2"/>
          </w:tcPr>
          <w:p w14:paraId="7E091F49" w14:textId="481DA972" w:rsidR="00814F93" w:rsidRPr="00814F93" w:rsidRDefault="004D3041" w:rsidP="004D30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14F93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814F93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814F93" w:rsidRPr="0089042A" w:rsidRDefault="00814F93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3F7A7D30" w:rsidR="00814F93" w:rsidRPr="00814F93" w:rsidRDefault="004D3041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436" w:type="dxa"/>
            <w:gridSpan w:val="2"/>
          </w:tcPr>
          <w:p w14:paraId="0ABECB6B" w14:textId="6ADE2803" w:rsidR="00814F93" w:rsidRPr="00814F93" w:rsidRDefault="00814F93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CC764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814F93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814F93" w:rsidRPr="0089042A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487A2AAF" w:rsidR="00814F93" w:rsidRPr="00814F93" w:rsidRDefault="00814F93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</w:tcPr>
          <w:p w14:paraId="33C0D210" w14:textId="4B16E5C9" w:rsidR="00814F93" w:rsidRPr="00814F93" w:rsidRDefault="00814F93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2C36ACC" w14:textId="77777777" w:rsidR="005416FE" w:rsidRDefault="005416FE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</w:p>
    <w:p w14:paraId="5AF4E5D1" w14:textId="1BF5762D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15D046A3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7172EA" w:rsidRPr="004D3041">
        <w:rPr>
          <w:rFonts w:ascii="Arial" w:hAnsi="Arial" w:cs="Arial"/>
          <w:i/>
          <w:sz w:val="18"/>
          <w:szCs w:val="18"/>
        </w:rPr>
        <w:t xml:space="preserve">dr </w:t>
      </w:r>
      <w:r w:rsidR="004D3041" w:rsidRPr="004D3041">
        <w:rPr>
          <w:rFonts w:ascii="Arial" w:hAnsi="Arial" w:cs="Arial"/>
          <w:i/>
          <w:sz w:val="18"/>
          <w:szCs w:val="18"/>
        </w:rPr>
        <w:t>W</w:t>
      </w:r>
      <w:r w:rsidR="00DA2163">
        <w:rPr>
          <w:rFonts w:ascii="Arial" w:hAnsi="Arial" w:cs="Arial"/>
          <w:i/>
          <w:sz w:val="18"/>
          <w:szCs w:val="18"/>
        </w:rPr>
        <w:t>łodzimierz WAŻNIEWSKI</w:t>
      </w:r>
      <w:r w:rsidRPr="004D3041">
        <w:rPr>
          <w:rFonts w:ascii="Arial" w:hAnsi="Arial" w:cs="Arial"/>
          <w:i/>
          <w:sz w:val="18"/>
          <w:szCs w:val="18"/>
        </w:rPr>
        <w:tab/>
      </w:r>
      <w:r w:rsidR="001D454E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prof. dr hab</w:t>
      </w:r>
      <w:r w:rsidRPr="001D454E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. </w:t>
      </w:r>
      <w:r w:rsidR="001D454E" w:rsidRPr="001D454E">
        <w:rPr>
          <w:rFonts w:ascii="Arial" w:hAnsi="Arial" w:cs="Arial"/>
          <w:i/>
          <w:snapToGrid w:val="0"/>
          <w:color w:val="000000"/>
          <w:sz w:val="18"/>
          <w:szCs w:val="18"/>
        </w:rPr>
        <w:t>Wojciech WŁODARKIEWICZ</w:t>
      </w:r>
      <w:r w:rsidR="001D454E"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sectPr w:rsidR="002D3244" w:rsidRPr="0089042A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076F" w14:textId="77777777" w:rsidR="0003038E" w:rsidRDefault="0003038E" w:rsidP="000F0C7E">
      <w:pPr>
        <w:spacing w:after="0" w:line="240" w:lineRule="auto"/>
      </w:pPr>
      <w:r>
        <w:separator/>
      </w:r>
    </w:p>
  </w:endnote>
  <w:endnote w:type="continuationSeparator" w:id="0">
    <w:p w14:paraId="22AB7C5E" w14:textId="77777777" w:rsidR="0003038E" w:rsidRDefault="0003038E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1D454E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1D454E">
              <w:rPr>
                <w:b/>
                <w:bCs/>
                <w:noProof/>
              </w:rPr>
              <w:t>3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031C" w14:textId="77777777" w:rsidR="0003038E" w:rsidRDefault="0003038E" w:rsidP="000F0C7E">
      <w:pPr>
        <w:spacing w:after="0" w:line="240" w:lineRule="auto"/>
      </w:pPr>
      <w:r>
        <w:separator/>
      </w:r>
    </w:p>
  </w:footnote>
  <w:footnote w:type="continuationSeparator" w:id="0">
    <w:p w14:paraId="11908BBF" w14:textId="77777777" w:rsidR="0003038E" w:rsidRDefault="0003038E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283A"/>
    <w:multiLevelType w:val="hybridMultilevel"/>
    <w:tmpl w:val="B0CAB3C8"/>
    <w:lvl w:ilvl="0" w:tplc="9822E9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C1C38"/>
    <w:multiLevelType w:val="hybridMultilevel"/>
    <w:tmpl w:val="7C3808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53A5"/>
    <w:rsid w:val="0003038E"/>
    <w:rsid w:val="00033BE1"/>
    <w:rsid w:val="000464AE"/>
    <w:rsid w:val="00074103"/>
    <w:rsid w:val="00077164"/>
    <w:rsid w:val="000A4C2C"/>
    <w:rsid w:val="000D347A"/>
    <w:rsid w:val="000F0C7E"/>
    <w:rsid w:val="001252EA"/>
    <w:rsid w:val="00130617"/>
    <w:rsid w:val="00136668"/>
    <w:rsid w:val="001423C4"/>
    <w:rsid w:val="00163663"/>
    <w:rsid w:val="001642E7"/>
    <w:rsid w:val="00164D4B"/>
    <w:rsid w:val="0016787A"/>
    <w:rsid w:val="001A498D"/>
    <w:rsid w:val="001B3743"/>
    <w:rsid w:val="001B678D"/>
    <w:rsid w:val="001D454E"/>
    <w:rsid w:val="00202D29"/>
    <w:rsid w:val="002140CD"/>
    <w:rsid w:val="00245055"/>
    <w:rsid w:val="00256980"/>
    <w:rsid w:val="00265740"/>
    <w:rsid w:val="00282636"/>
    <w:rsid w:val="002831A3"/>
    <w:rsid w:val="002C64A6"/>
    <w:rsid w:val="002D026E"/>
    <w:rsid w:val="002D3244"/>
    <w:rsid w:val="002E6838"/>
    <w:rsid w:val="003207FD"/>
    <w:rsid w:val="003404C6"/>
    <w:rsid w:val="00345A11"/>
    <w:rsid w:val="00383E01"/>
    <w:rsid w:val="00395F0E"/>
    <w:rsid w:val="003B4E46"/>
    <w:rsid w:val="003E0CA4"/>
    <w:rsid w:val="003E4F79"/>
    <w:rsid w:val="004027E9"/>
    <w:rsid w:val="00407DB0"/>
    <w:rsid w:val="00412B43"/>
    <w:rsid w:val="004138F0"/>
    <w:rsid w:val="00422080"/>
    <w:rsid w:val="00444D6D"/>
    <w:rsid w:val="00483A2D"/>
    <w:rsid w:val="00491DAE"/>
    <w:rsid w:val="004D3041"/>
    <w:rsid w:val="004F57D3"/>
    <w:rsid w:val="00531F1C"/>
    <w:rsid w:val="005416FE"/>
    <w:rsid w:val="00577463"/>
    <w:rsid w:val="005B4797"/>
    <w:rsid w:val="005D3F17"/>
    <w:rsid w:val="005E0D20"/>
    <w:rsid w:val="00601B1F"/>
    <w:rsid w:val="00602FA0"/>
    <w:rsid w:val="00624BDD"/>
    <w:rsid w:val="00632C61"/>
    <w:rsid w:val="00655D09"/>
    <w:rsid w:val="00694190"/>
    <w:rsid w:val="0069634D"/>
    <w:rsid w:val="006A4C43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E63E2"/>
    <w:rsid w:val="007F35B7"/>
    <w:rsid w:val="00814F93"/>
    <w:rsid w:val="008274EF"/>
    <w:rsid w:val="008300DA"/>
    <w:rsid w:val="00847029"/>
    <w:rsid w:val="008647B4"/>
    <w:rsid w:val="0089042A"/>
    <w:rsid w:val="00893327"/>
    <w:rsid w:val="008B6FE2"/>
    <w:rsid w:val="008F75B8"/>
    <w:rsid w:val="00922879"/>
    <w:rsid w:val="00952E95"/>
    <w:rsid w:val="009768AF"/>
    <w:rsid w:val="009A00CB"/>
    <w:rsid w:val="009A1596"/>
    <w:rsid w:val="009B7E76"/>
    <w:rsid w:val="009D09A3"/>
    <w:rsid w:val="009F0842"/>
    <w:rsid w:val="009F5D70"/>
    <w:rsid w:val="00A0303E"/>
    <w:rsid w:val="00A17962"/>
    <w:rsid w:val="00A2212D"/>
    <w:rsid w:val="00A230E2"/>
    <w:rsid w:val="00A34C22"/>
    <w:rsid w:val="00A35FEE"/>
    <w:rsid w:val="00A4296F"/>
    <w:rsid w:val="00A5210F"/>
    <w:rsid w:val="00A72D99"/>
    <w:rsid w:val="00A92E41"/>
    <w:rsid w:val="00AB3977"/>
    <w:rsid w:val="00AC36E4"/>
    <w:rsid w:val="00AD1972"/>
    <w:rsid w:val="00AF27BA"/>
    <w:rsid w:val="00B02F22"/>
    <w:rsid w:val="00B120A2"/>
    <w:rsid w:val="00B166EC"/>
    <w:rsid w:val="00B24380"/>
    <w:rsid w:val="00B50A83"/>
    <w:rsid w:val="00BA4397"/>
    <w:rsid w:val="00BB5F4A"/>
    <w:rsid w:val="00BD49FC"/>
    <w:rsid w:val="00C13CDD"/>
    <w:rsid w:val="00C32E8B"/>
    <w:rsid w:val="00C4469F"/>
    <w:rsid w:val="00CA785F"/>
    <w:rsid w:val="00CB2126"/>
    <w:rsid w:val="00CC764B"/>
    <w:rsid w:val="00CD0524"/>
    <w:rsid w:val="00CF5DC8"/>
    <w:rsid w:val="00D01819"/>
    <w:rsid w:val="00D35D32"/>
    <w:rsid w:val="00D50637"/>
    <w:rsid w:val="00DA2163"/>
    <w:rsid w:val="00DB493A"/>
    <w:rsid w:val="00DC6AEC"/>
    <w:rsid w:val="00DD2CDB"/>
    <w:rsid w:val="00E17D59"/>
    <w:rsid w:val="00E32734"/>
    <w:rsid w:val="00E702C6"/>
    <w:rsid w:val="00E93B3C"/>
    <w:rsid w:val="00EA4514"/>
    <w:rsid w:val="00EA59CC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966D6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A78F5185-298E-4C93-A664-E34CAC9D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4638AF"/>
    <w:rsid w:val="00560213"/>
    <w:rsid w:val="00610C28"/>
    <w:rsid w:val="00620E2A"/>
    <w:rsid w:val="00621706"/>
    <w:rsid w:val="007C144A"/>
    <w:rsid w:val="00883B02"/>
    <w:rsid w:val="008D5394"/>
    <w:rsid w:val="008E7F63"/>
    <w:rsid w:val="008F2143"/>
    <w:rsid w:val="00AC2FD0"/>
    <w:rsid w:val="00AF52CC"/>
    <w:rsid w:val="00B435F9"/>
    <w:rsid w:val="00B66FE6"/>
    <w:rsid w:val="00BB2B0D"/>
    <w:rsid w:val="00BB7C63"/>
    <w:rsid w:val="00CF508D"/>
    <w:rsid w:val="00E12A9A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Zarański Zbigniew</cp:lastModifiedBy>
  <cp:revision>6</cp:revision>
  <cp:lastPrinted>2020-03-06T12:37:00Z</cp:lastPrinted>
  <dcterms:created xsi:type="dcterms:W3CDTF">2020-03-25T09:38:00Z</dcterms:created>
  <dcterms:modified xsi:type="dcterms:W3CDTF">2020-04-29T07:56:00Z</dcterms:modified>
</cp:coreProperties>
</file>